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65" w:rsidRPr="00655DD0" w:rsidRDefault="000A122B">
      <w:pPr>
        <w:rPr>
          <w:rFonts w:ascii="Charis SIL" w:hAnsi="Charis SIL" w:cs="Charis SIL"/>
        </w:rPr>
      </w:pPr>
      <w:r w:rsidRPr="00655DD0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FC6165" w:rsidRPr="00202F54" w:rsidRDefault="000A122B">
      <w:pPr>
        <w:jc w:val="both"/>
        <w:rPr>
          <w:rFonts w:ascii="Charis SIL" w:hAnsi="Charis SIL" w:cs="Charis SIL"/>
          <w:color w:val="C00000"/>
        </w:rPr>
      </w:pPr>
      <w:r w:rsidRPr="00202F54">
        <w:rPr>
          <w:rFonts w:ascii="Charis SIL" w:hAnsi="Charis SIL" w:cs="Charis SIL"/>
          <w:b/>
          <w:color w:val="C00000"/>
          <w:sz w:val="28"/>
        </w:rPr>
        <w:t>1982.02.26.В3</w:t>
      </w:r>
    </w:p>
    <w:p w:rsidR="00FC6165" w:rsidRPr="00202F54" w:rsidRDefault="000A122B">
      <w:pPr>
        <w:jc w:val="both"/>
        <w:rPr>
          <w:rFonts w:ascii="Charis SIL" w:hAnsi="Charis SIL" w:cs="Charis SIL"/>
          <w:color w:val="C00000"/>
        </w:rPr>
      </w:pPr>
      <w:r w:rsidRPr="00202F54">
        <w:rPr>
          <w:rFonts w:ascii="Charis SIL" w:hAnsi="Charis SIL" w:cs="Charis SIL"/>
          <w:b/>
          <w:color w:val="C00000"/>
          <w:sz w:val="28"/>
        </w:rPr>
        <w:t>На высшем уровне вся деятельность направлена на служение Кришне</w:t>
      </w:r>
    </w:p>
    <w:p w:rsidR="00FC6165" w:rsidRPr="00655DD0" w:rsidRDefault="00FC6165">
      <w:pPr>
        <w:jc w:val="both"/>
        <w:rPr>
          <w:rFonts w:ascii="Charis SIL" w:hAnsi="Charis SIL" w:cs="Charis SIL"/>
        </w:rPr>
      </w:pPr>
    </w:p>
    <w:p w:rsidR="00655DD0" w:rsidRPr="00655DD0" w:rsidRDefault="00655DD0" w:rsidP="00655DD0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655DD0">
        <w:rPr>
          <w:rFonts w:ascii="Charis SIL" w:eastAsia="Times New Roman" w:hAnsi="Charis SIL" w:cs="Charis SIL"/>
          <w:b/>
          <w:bCs/>
          <w:sz w:val="24"/>
          <w:szCs w:val="24"/>
        </w:rPr>
        <w:t>Преданный:</w:t>
      </w:r>
      <w:r w:rsidRPr="00655DD0">
        <w:rPr>
          <w:rFonts w:ascii="Charis SIL" w:eastAsia="Times New Roman" w:hAnsi="Charis SIL" w:cs="Charis SIL"/>
          <w:sz w:val="24"/>
          <w:szCs w:val="24"/>
        </w:rPr>
        <w:t xml:space="preserve"> Махарадж, а предписанные обязанности относятся только к обусловленным душам?</w:t>
      </w:r>
    </w:p>
    <w:p w:rsidR="00655DD0" w:rsidRPr="00655DD0" w:rsidRDefault="00655DD0" w:rsidP="00655DD0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655DD0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655DD0">
        <w:rPr>
          <w:rFonts w:ascii="Charis SIL" w:eastAsia="Times New Roman" w:hAnsi="Charis SIL" w:cs="Charis SIL"/>
          <w:i/>
          <w:sz w:val="24"/>
          <w:szCs w:val="24"/>
        </w:rPr>
        <w:t>Нитья</w:t>
      </w:r>
      <w:r w:rsidRPr="00655DD0">
        <w:rPr>
          <w:rFonts w:ascii="Charis SIL" w:eastAsia="Times New Roman" w:hAnsi="Charis SIL" w:cs="Charis SIL"/>
          <w:sz w:val="24"/>
          <w:szCs w:val="24"/>
        </w:rPr>
        <w:t xml:space="preserve"> карма и </w:t>
      </w:r>
      <w:r w:rsidRPr="00655DD0">
        <w:rPr>
          <w:rFonts w:ascii="Charis SIL" w:eastAsia="Times New Roman" w:hAnsi="Charis SIL" w:cs="Charis SIL"/>
          <w:i/>
          <w:sz w:val="24"/>
          <w:szCs w:val="24"/>
        </w:rPr>
        <w:t>наймиттика</w:t>
      </w:r>
      <w:r w:rsidRPr="00655DD0">
        <w:rPr>
          <w:rFonts w:ascii="Charis SIL" w:eastAsia="Times New Roman" w:hAnsi="Charis SIL" w:cs="Charis SIL"/>
          <w:sz w:val="24"/>
          <w:szCs w:val="24"/>
        </w:rPr>
        <w:t xml:space="preserve"> карма. </w:t>
      </w:r>
      <w:r w:rsidRPr="00655DD0">
        <w:rPr>
          <w:rFonts w:ascii="Charis SIL" w:eastAsia="Times New Roman" w:hAnsi="Charis SIL" w:cs="Charis SIL"/>
          <w:i/>
          <w:sz w:val="24"/>
          <w:szCs w:val="24"/>
        </w:rPr>
        <w:t>Наймиттика</w:t>
      </w:r>
      <w:r w:rsidRPr="00655DD0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655DD0">
        <w:rPr>
          <w:rFonts w:ascii="Charis SIL" w:eastAsia="Times New Roman" w:hAnsi="Charis SIL" w:cs="Charis SIL"/>
          <w:i/>
          <w:sz w:val="24"/>
          <w:szCs w:val="24"/>
        </w:rPr>
        <w:t>карма</w:t>
      </w:r>
      <w:r w:rsidRPr="00655DD0">
        <w:rPr>
          <w:rFonts w:ascii="Charis SIL" w:eastAsia="Times New Roman" w:hAnsi="Charis SIL" w:cs="Charis SIL"/>
          <w:sz w:val="24"/>
          <w:szCs w:val="24"/>
        </w:rPr>
        <w:t> — это долг, возникающий в определенном случае</w:t>
      </w:r>
      <w:r w:rsidR="00971DE8">
        <w:rPr>
          <w:rFonts w:ascii="Charis SIL" w:eastAsia="Times New Roman" w:hAnsi="Charis SIL" w:cs="Charis SIL"/>
          <w:sz w:val="24"/>
          <w:szCs w:val="24"/>
        </w:rPr>
        <w:t>,</w:t>
      </w:r>
      <w:r w:rsidRPr="00655DD0">
        <w:rPr>
          <w:rFonts w:ascii="Charis SIL" w:eastAsia="Times New Roman" w:hAnsi="Charis SIL" w:cs="Charis SIL"/>
          <w:sz w:val="24"/>
          <w:szCs w:val="24"/>
        </w:rPr>
        <w:t xml:space="preserve"> любая карма. Наш единственный долг и обязательство — по отношению к Центру, а все остальные обязанности, которы</w:t>
      </w:r>
      <w:r w:rsidR="00971DE8">
        <w:rPr>
          <w:rFonts w:ascii="Charis SIL" w:eastAsia="Times New Roman" w:hAnsi="Charis SIL" w:cs="Charis SIL"/>
          <w:sz w:val="24"/>
          <w:szCs w:val="24"/>
        </w:rPr>
        <w:t>е возникают на пути к Нему, так</w:t>
      </w:r>
      <w:r w:rsidRPr="00655DD0">
        <w:rPr>
          <w:rFonts w:ascii="Charis SIL" w:eastAsia="Times New Roman" w:hAnsi="Charis SIL" w:cs="Charis SIL"/>
          <w:sz w:val="24"/>
          <w:szCs w:val="24"/>
        </w:rPr>
        <w:t xml:space="preserve">же должны быть связаны с Абсолютным Центром. Даже </w:t>
      </w:r>
      <w:r w:rsidRPr="00655DD0">
        <w:rPr>
          <w:rFonts w:ascii="Charis SIL" w:eastAsia="Times New Roman" w:hAnsi="Charis SIL" w:cs="Charis SIL"/>
          <w:i/>
          <w:sz w:val="24"/>
          <w:szCs w:val="24"/>
        </w:rPr>
        <w:t>карма-канда</w:t>
      </w:r>
      <w:r w:rsidR="00971DE8">
        <w:rPr>
          <w:rFonts w:ascii="Charis SIL" w:eastAsia="Times New Roman" w:hAnsi="Charis SIL" w:cs="Charis SIL"/>
          <w:sz w:val="24"/>
          <w:szCs w:val="24"/>
        </w:rPr>
        <w:t> — это также попытка связать обязанности</w:t>
      </w:r>
      <w:r w:rsidRPr="00655DD0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971DE8">
        <w:rPr>
          <w:rFonts w:ascii="Charis SIL" w:eastAsia="Times New Roman" w:hAnsi="Charis SIL" w:cs="Charis SIL"/>
          <w:sz w:val="24"/>
          <w:szCs w:val="24"/>
        </w:rPr>
        <w:t>(</w:t>
      </w:r>
      <w:r w:rsidRPr="00655DD0">
        <w:rPr>
          <w:rFonts w:ascii="Charis SIL" w:eastAsia="Times New Roman" w:hAnsi="Charis SIL" w:cs="Charis SIL"/>
          <w:sz w:val="24"/>
          <w:szCs w:val="24"/>
        </w:rPr>
        <w:t>в которых в действительности нет нужды</w:t>
      </w:r>
      <w:r w:rsidR="00971DE8">
        <w:rPr>
          <w:rFonts w:ascii="Charis SIL" w:eastAsia="Times New Roman" w:hAnsi="Charis SIL" w:cs="Charis SIL"/>
          <w:sz w:val="24"/>
          <w:szCs w:val="24"/>
        </w:rPr>
        <w:t>)</w:t>
      </w:r>
      <w:r w:rsidRPr="00655DD0">
        <w:rPr>
          <w:rFonts w:ascii="Charis SIL" w:eastAsia="Times New Roman" w:hAnsi="Charis SIL" w:cs="Charis SIL"/>
          <w:sz w:val="24"/>
          <w:szCs w:val="24"/>
        </w:rPr>
        <w:t xml:space="preserve"> с Центром. Все, что угодно, все и вся, любой долг должен иметь некоторую связь с Центром. Тогда выполнение этого долга будет благотворным, полезным для нас в достижении нами нашей цели. Связь с Центром будет благотворной. Это совершенная стадия, когда все обязанности выполняются в связи с Центром.</w:t>
      </w:r>
    </w:p>
    <w:p w:rsidR="00655DD0" w:rsidRPr="00655DD0" w:rsidRDefault="00655DD0" w:rsidP="00655DD0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655DD0">
        <w:rPr>
          <w:rFonts w:ascii="Charis SIL" w:eastAsia="Times New Roman" w:hAnsi="Charis SIL" w:cs="Charis SIL"/>
          <w:i/>
          <w:sz w:val="24"/>
          <w:szCs w:val="24"/>
        </w:rPr>
        <w:t>#00:0</w:t>
      </w:r>
      <w:r w:rsidR="00202F54">
        <w:rPr>
          <w:rFonts w:ascii="Charis SIL" w:eastAsia="Times New Roman" w:hAnsi="Charis SIL" w:cs="Charis SIL"/>
          <w:i/>
          <w:sz w:val="24"/>
          <w:szCs w:val="24"/>
        </w:rPr>
        <w:t>1:45</w:t>
      </w:r>
      <w:r w:rsidRPr="00655DD0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655DD0" w:rsidRPr="00655DD0" w:rsidRDefault="00655DD0" w:rsidP="00655DD0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655DD0">
        <w:rPr>
          <w:rFonts w:ascii="Charis SIL" w:eastAsia="Times New Roman" w:hAnsi="Charis SIL" w:cs="Charis SIL"/>
          <w:sz w:val="24"/>
          <w:szCs w:val="24"/>
        </w:rPr>
        <w:t xml:space="preserve">Частичное достижение — уровнем ниже, когда некоторые обязанности связаны с Центром, какой-то долг, какая-то обязанность, это также благо. Но высочайшее благо, высшее совершенство, когда все обязанности связаны с Центром. Так или иначе, любая связь с Центром благотворна для нас, будь то </w:t>
      </w:r>
      <w:r w:rsidRPr="00655DD0">
        <w:rPr>
          <w:rFonts w:ascii="Charis SIL" w:eastAsia="Times New Roman" w:hAnsi="Charis SIL" w:cs="Charis SIL"/>
          <w:i/>
          <w:sz w:val="24"/>
          <w:szCs w:val="24"/>
        </w:rPr>
        <w:t>нитья</w:t>
      </w:r>
      <w:r w:rsidRPr="00655DD0">
        <w:rPr>
          <w:rFonts w:ascii="Charis SIL" w:eastAsia="Times New Roman" w:hAnsi="Charis SIL" w:cs="Charis SIL"/>
          <w:sz w:val="24"/>
          <w:szCs w:val="24"/>
        </w:rPr>
        <w:t xml:space="preserve"> или </w:t>
      </w:r>
      <w:r w:rsidRPr="00655DD0">
        <w:rPr>
          <w:rFonts w:ascii="Charis SIL" w:eastAsia="Times New Roman" w:hAnsi="Charis SIL" w:cs="Charis SIL"/>
          <w:i/>
          <w:sz w:val="24"/>
          <w:szCs w:val="24"/>
        </w:rPr>
        <w:t>наймиттика</w:t>
      </w:r>
      <w:r w:rsidRPr="00655DD0">
        <w:rPr>
          <w:rFonts w:ascii="Charis SIL" w:eastAsia="Times New Roman" w:hAnsi="Charis SIL" w:cs="Charis SIL"/>
          <w:sz w:val="24"/>
          <w:szCs w:val="24"/>
        </w:rPr>
        <w:t> — не имеет значения.</w:t>
      </w:r>
      <w:r w:rsidR="00971DE8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971DE8" w:rsidRPr="00655DD0">
        <w:rPr>
          <w:rFonts w:ascii="Charis SIL" w:eastAsia="Times New Roman" w:hAnsi="Charis SIL" w:cs="Charis SIL"/>
          <w:sz w:val="24"/>
          <w:szCs w:val="24"/>
        </w:rPr>
        <w:t xml:space="preserve">Нам </w:t>
      </w:r>
      <w:r w:rsidRPr="00655DD0">
        <w:rPr>
          <w:rFonts w:ascii="Charis SIL" w:eastAsia="Times New Roman" w:hAnsi="Charis SIL" w:cs="Charis SIL"/>
          <w:sz w:val="24"/>
          <w:szCs w:val="24"/>
        </w:rPr>
        <w:t>говорят: «Даже отвечая на зов природы — даже это действие является служением в случае</w:t>
      </w:r>
      <w:r w:rsidR="00971DE8" w:rsidRPr="00971DE8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r w:rsidR="00971DE8" w:rsidRPr="00971DE8">
        <w:rPr>
          <w:rFonts w:ascii="Charis SIL" w:eastAsia="Times New Roman" w:hAnsi="Charis SIL" w:cs="Charis SIL"/>
          <w:i/>
          <w:sz w:val="24"/>
          <w:szCs w:val="24"/>
        </w:rPr>
        <w:t>парамахамсы</w:t>
      </w:r>
      <w:r w:rsidRPr="00655DD0">
        <w:rPr>
          <w:rFonts w:ascii="Charis SIL" w:eastAsia="Times New Roman" w:hAnsi="Charis SIL" w:cs="Charis SIL"/>
          <w:sz w:val="24"/>
          <w:szCs w:val="24"/>
        </w:rPr>
        <w:t>». Такова природа этого явления. Все в интересах Кришны, не в каких-либо иных интересах, чем бы это нечто ни было. Вот что необходимо. И в процессе этог</w:t>
      </w:r>
      <w:r w:rsidR="00971DE8">
        <w:rPr>
          <w:rFonts w:ascii="Charis SIL" w:eastAsia="Times New Roman" w:hAnsi="Charis SIL" w:cs="Charis SIL"/>
          <w:sz w:val="24"/>
          <w:szCs w:val="24"/>
        </w:rPr>
        <w:t>о</w:t>
      </w:r>
      <w:r w:rsidRPr="00655DD0">
        <w:rPr>
          <w:rFonts w:ascii="Charis SIL" w:eastAsia="Times New Roman" w:hAnsi="Charis SIL" w:cs="Charis SIL"/>
          <w:sz w:val="24"/>
          <w:szCs w:val="24"/>
        </w:rPr>
        <w:t xml:space="preserve"> любая связь является благом.</w:t>
      </w:r>
    </w:p>
    <w:p w:rsidR="00655DD0" w:rsidRPr="00655DD0" w:rsidRDefault="00202F54" w:rsidP="00655DD0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#00:02:53</w:t>
      </w:r>
      <w:r w:rsidR="00655DD0" w:rsidRPr="00655DD0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655DD0" w:rsidRPr="00655DD0" w:rsidRDefault="00655DD0" w:rsidP="00655DD0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655DD0">
        <w:rPr>
          <w:rFonts w:ascii="Charis SIL" w:eastAsia="Times New Roman" w:hAnsi="Charis SIL" w:cs="Charis SIL"/>
          <w:sz w:val="24"/>
          <w:szCs w:val="24"/>
        </w:rPr>
        <w:lastRenderedPageBreak/>
        <w:t xml:space="preserve">Нет различия между </w:t>
      </w:r>
      <w:r w:rsidRPr="00655DD0">
        <w:rPr>
          <w:rFonts w:ascii="Charis SIL" w:eastAsia="Times New Roman" w:hAnsi="Charis SIL" w:cs="Charis SIL"/>
          <w:i/>
          <w:iCs/>
          <w:sz w:val="24"/>
          <w:szCs w:val="24"/>
        </w:rPr>
        <w:t>нитьей</w:t>
      </w:r>
      <w:r w:rsidRPr="00655DD0">
        <w:rPr>
          <w:rFonts w:ascii="Charis SIL" w:eastAsia="Times New Roman" w:hAnsi="Charis SIL" w:cs="Charis SIL"/>
          <w:sz w:val="24"/>
          <w:szCs w:val="24"/>
        </w:rPr>
        <w:t xml:space="preserve">, </w:t>
      </w:r>
      <w:r w:rsidRPr="00655DD0">
        <w:rPr>
          <w:rFonts w:ascii="Charis SIL" w:eastAsia="Times New Roman" w:hAnsi="Charis SIL" w:cs="Charis SIL"/>
          <w:i/>
          <w:iCs/>
          <w:sz w:val="24"/>
          <w:szCs w:val="24"/>
        </w:rPr>
        <w:t>наймиттикой</w:t>
      </w:r>
      <w:r w:rsidRPr="00655DD0">
        <w:rPr>
          <w:rFonts w:ascii="Charis SIL" w:eastAsia="Times New Roman" w:hAnsi="Charis SIL" w:cs="Charis SIL"/>
          <w:sz w:val="24"/>
          <w:szCs w:val="24"/>
        </w:rPr>
        <w:t xml:space="preserve"> или </w:t>
      </w:r>
      <w:r w:rsidRPr="00655DD0">
        <w:rPr>
          <w:rFonts w:ascii="Charis SIL" w:eastAsia="Times New Roman" w:hAnsi="Charis SIL" w:cs="Charis SIL"/>
          <w:i/>
          <w:iCs/>
          <w:sz w:val="24"/>
          <w:szCs w:val="24"/>
        </w:rPr>
        <w:t>кармой</w:t>
      </w:r>
      <w:r w:rsidR="00971DE8">
        <w:rPr>
          <w:rFonts w:ascii="Charis SIL" w:eastAsia="Times New Roman" w:hAnsi="Charis SIL" w:cs="Charis SIL"/>
          <w:sz w:val="24"/>
          <w:szCs w:val="24"/>
        </w:rPr>
        <w:t>. Сон</w:t>
      </w:r>
      <w:r w:rsidRPr="00655DD0">
        <w:rPr>
          <w:rFonts w:ascii="Charis SIL" w:eastAsia="Times New Roman" w:hAnsi="Charis SIL" w:cs="Charis SIL"/>
          <w:sz w:val="24"/>
          <w:szCs w:val="24"/>
        </w:rPr>
        <w:t xml:space="preserve"> также связан со служением. Хороший сон может дать достаточное количество энергии, которое может быть использовано в служении. Сон также считается частью служения, поскольку он помогает служению.</w:t>
      </w:r>
    </w:p>
    <w:p w:rsidR="00655DD0" w:rsidRPr="00655DD0" w:rsidRDefault="00655DD0" w:rsidP="00655DD0">
      <w:pPr>
        <w:widowControl w:val="0"/>
        <w:autoSpaceDE w:val="0"/>
        <w:autoSpaceDN w:val="0"/>
        <w:adjustRightInd w:val="0"/>
        <w:rPr>
          <w:rFonts w:ascii="Charis SIL" w:eastAsia="Times New Roman" w:hAnsi="Charis SIL" w:cs="Charis SIL"/>
          <w:b/>
          <w:sz w:val="24"/>
          <w:szCs w:val="24"/>
        </w:rPr>
      </w:pPr>
      <w:proofErr w:type="spellStart"/>
      <w:r w:rsidRPr="00655DD0">
        <w:rPr>
          <w:rFonts w:ascii="Charis SIL" w:eastAsia="Times New Roman" w:hAnsi="Charis SIL" w:cs="Charis SIL"/>
          <w:b/>
          <w:sz w:val="24"/>
          <w:szCs w:val="24"/>
        </w:rPr>
        <w:t>йукта̄</w:t>
      </w:r>
      <w:proofErr w:type="gramStart"/>
      <w:r w:rsidRPr="00655DD0">
        <w:rPr>
          <w:rFonts w:ascii="Charis SIL" w:eastAsia="Times New Roman" w:hAnsi="Charis SIL" w:cs="Charis SIL"/>
          <w:b/>
          <w:sz w:val="24"/>
          <w:szCs w:val="24"/>
        </w:rPr>
        <w:t>ха</w:t>
      </w:r>
      <w:proofErr w:type="gramEnd"/>
      <w:r w:rsidRPr="00655DD0">
        <w:rPr>
          <w:rFonts w:ascii="Charis SIL" w:eastAsia="Times New Roman" w:hAnsi="Charis SIL" w:cs="Charis SIL"/>
          <w:b/>
          <w:sz w:val="24"/>
          <w:szCs w:val="24"/>
        </w:rPr>
        <w:t>̄ра-виха̄расйа</w:t>
      </w:r>
      <w:proofErr w:type="spellEnd"/>
      <w:r w:rsidRPr="00655DD0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r w:rsidRPr="00655DD0">
        <w:rPr>
          <w:rFonts w:ascii="Charis SIL" w:eastAsia="Times New Roman" w:hAnsi="Charis SIL" w:cs="Charis SIL"/>
          <w:b/>
          <w:sz w:val="24"/>
          <w:szCs w:val="24"/>
        </w:rPr>
        <w:t>йукта-чеш̣т̣асйа</w:t>
      </w:r>
      <w:proofErr w:type="spellEnd"/>
      <w:r w:rsidRPr="00655DD0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r w:rsidRPr="00655DD0">
        <w:rPr>
          <w:rFonts w:ascii="Charis SIL" w:eastAsia="Times New Roman" w:hAnsi="Charis SIL" w:cs="Charis SIL"/>
          <w:b/>
          <w:sz w:val="24"/>
          <w:szCs w:val="24"/>
        </w:rPr>
        <w:t>кармасу</w:t>
      </w:r>
      <w:proofErr w:type="spellEnd"/>
      <w:r w:rsidRPr="00655DD0">
        <w:rPr>
          <w:rFonts w:ascii="Charis SIL" w:eastAsia="Times New Roman" w:hAnsi="Charis SIL" w:cs="Charis SIL"/>
          <w:b/>
          <w:sz w:val="24"/>
          <w:szCs w:val="24"/>
        </w:rPr>
        <w:br/>
      </w:r>
      <w:proofErr w:type="spellStart"/>
      <w:r w:rsidRPr="00655DD0">
        <w:rPr>
          <w:rFonts w:ascii="Charis SIL" w:eastAsia="Times New Roman" w:hAnsi="Charis SIL" w:cs="Charis SIL"/>
          <w:b/>
          <w:sz w:val="24"/>
          <w:szCs w:val="24"/>
        </w:rPr>
        <w:t>йукта-свапна̄вабодхасйа</w:t>
      </w:r>
      <w:proofErr w:type="spellEnd"/>
      <w:r w:rsidRPr="00655DD0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r w:rsidRPr="00655DD0">
        <w:rPr>
          <w:rFonts w:ascii="Charis SIL" w:eastAsia="Times New Roman" w:hAnsi="Charis SIL" w:cs="Charis SIL"/>
          <w:b/>
          <w:sz w:val="24"/>
          <w:szCs w:val="24"/>
        </w:rPr>
        <w:t>його</w:t>
      </w:r>
      <w:proofErr w:type="spellEnd"/>
      <w:r w:rsidRPr="00655DD0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r w:rsidRPr="00655DD0">
        <w:rPr>
          <w:rFonts w:ascii="Charis SIL" w:eastAsia="Times New Roman" w:hAnsi="Charis SIL" w:cs="Charis SIL"/>
          <w:b/>
          <w:sz w:val="24"/>
          <w:szCs w:val="24"/>
        </w:rPr>
        <w:t>бхавати</w:t>
      </w:r>
      <w:proofErr w:type="spellEnd"/>
      <w:r w:rsidRPr="00655DD0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r w:rsidRPr="00655DD0">
        <w:rPr>
          <w:rFonts w:ascii="Charis SIL" w:eastAsia="Times New Roman" w:hAnsi="Charis SIL" w:cs="Charis SIL"/>
          <w:b/>
          <w:sz w:val="24"/>
          <w:szCs w:val="24"/>
        </w:rPr>
        <w:t>дух̣кха-ха</w:t>
      </w:r>
      <w:proofErr w:type="spellEnd"/>
      <w:r w:rsidRPr="00655DD0">
        <w:rPr>
          <w:rFonts w:ascii="Charis SIL" w:eastAsia="Times New Roman" w:hAnsi="Charis SIL" w:cs="Charis SIL"/>
          <w:b/>
          <w:sz w:val="24"/>
          <w:szCs w:val="24"/>
        </w:rPr>
        <w:t>̄</w:t>
      </w:r>
      <w:r w:rsidRPr="00655DD0">
        <w:rPr>
          <w:rFonts w:ascii="Charis SIL" w:eastAsia="Times New Roman" w:hAnsi="Charis SIL" w:cs="Charis SIL"/>
          <w:b/>
          <w:sz w:val="24"/>
          <w:szCs w:val="24"/>
          <w:vertAlign w:val="superscript"/>
        </w:rPr>
        <w:footnoteReference w:id="1"/>
      </w:r>
    </w:p>
    <w:p w:rsidR="00FC6165" w:rsidRPr="00655DD0" w:rsidRDefault="00655DD0" w:rsidP="00655DD0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655DD0">
        <w:rPr>
          <w:rFonts w:ascii="Charis SIL" w:eastAsia="Times New Roman" w:hAnsi="Charis SIL" w:cs="Charis SIL"/>
          <w:sz w:val="24"/>
          <w:szCs w:val="24"/>
        </w:rPr>
        <w:t>Нитай-Гаура Харибол, Нитай-Гаур</w:t>
      </w:r>
      <w:bookmarkStart w:id="0" w:name="_GoBack"/>
      <w:bookmarkEnd w:id="0"/>
      <w:r w:rsidRPr="00655DD0">
        <w:rPr>
          <w:rFonts w:ascii="Charis SIL" w:eastAsia="Times New Roman" w:hAnsi="Charis SIL" w:cs="Charis SIL"/>
          <w:sz w:val="24"/>
          <w:szCs w:val="24"/>
        </w:rPr>
        <w:t>а Харибол.</w:t>
      </w:r>
    </w:p>
    <w:sectPr w:rsidR="00FC6165" w:rsidRPr="00655DD0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5E" w:rsidRDefault="001F3F5E" w:rsidP="00655DD0">
      <w:pPr>
        <w:spacing w:after="0" w:line="240" w:lineRule="auto"/>
      </w:pPr>
      <w:r>
        <w:separator/>
      </w:r>
    </w:p>
  </w:endnote>
  <w:endnote w:type="continuationSeparator" w:id="0">
    <w:p w:rsidR="001F3F5E" w:rsidRDefault="001F3F5E" w:rsidP="0065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5E" w:rsidRDefault="001F3F5E" w:rsidP="00655DD0">
      <w:pPr>
        <w:spacing w:after="0" w:line="240" w:lineRule="auto"/>
      </w:pPr>
      <w:r>
        <w:separator/>
      </w:r>
    </w:p>
  </w:footnote>
  <w:footnote w:type="continuationSeparator" w:id="0">
    <w:p w:rsidR="001F3F5E" w:rsidRDefault="001F3F5E" w:rsidP="00655DD0">
      <w:pPr>
        <w:spacing w:after="0" w:line="240" w:lineRule="auto"/>
      </w:pPr>
      <w:r>
        <w:continuationSeparator/>
      </w:r>
    </w:p>
  </w:footnote>
  <w:footnote w:id="1">
    <w:p w:rsidR="00655DD0" w:rsidRDefault="00655DD0" w:rsidP="00655DD0">
      <w:pPr>
        <w:jc w:val="both"/>
      </w:pPr>
      <w:r>
        <w:rPr>
          <w:rStyle w:val="a3"/>
        </w:rPr>
        <w:footnoteRef/>
      </w:r>
      <w:r>
        <w:t> </w:t>
      </w:r>
      <w:r w:rsidRPr="006C45DF">
        <w:rPr>
          <w:rFonts w:ascii="Charis SIL" w:hAnsi="Charis SIL" w:cs="Charis SIL"/>
          <w:sz w:val="20"/>
          <w:szCs w:val="20"/>
        </w:rPr>
        <w:t xml:space="preserve">«Тот же, кто соблюдает режим приема пищи, сна, работы и отдыха, тот практикой йоги побеждает страдания» </w:t>
      </w:r>
      <w:r w:rsidR="00971DE8">
        <w:rPr>
          <w:rFonts w:ascii="Charis SIL" w:hAnsi="Charis SIL" w:cs="Charis SIL"/>
          <w:sz w:val="20"/>
          <w:szCs w:val="20"/>
          <w:lang w:eastAsia="en-US"/>
        </w:rPr>
        <w:t>(</w:t>
      </w:r>
      <w:proofErr w:type="gramStart"/>
      <w:r w:rsidRPr="006C45DF">
        <w:rPr>
          <w:rFonts w:ascii="Charis SIL" w:hAnsi="Charis SIL" w:cs="Charis SIL"/>
          <w:sz w:val="20"/>
          <w:szCs w:val="20"/>
          <w:lang w:eastAsia="en-US"/>
        </w:rPr>
        <w:t>Бхагавад-гита</w:t>
      </w:r>
      <w:proofErr w:type="gramEnd"/>
      <w:r w:rsidRPr="006C45DF">
        <w:rPr>
          <w:rFonts w:ascii="Charis SIL" w:hAnsi="Charis SIL" w:cs="Charis SIL"/>
          <w:sz w:val="20"/>
          <w:szCs w:val="20"/>
          <w:lang w:eastAsia="en-US"/>
        </w:rPr>
        <w:t>,</w:t>
      </w:r>
      <w:r w:rsidR="00971DE8">
        <w:rPr>
          <w:rFonts w:ascii="Charis SIL" w:hAnsi="Charis SIL" w:cs="Charis SIL"/>
          <w:sz w:val="20"/>
          <w:szCs w:val="20"/>
          <w:lang w:eastAsia="en-US"/>
        </w:rPr>
        <w:t> </w:t>
      </w:r>
      <w:r w:rsidRPr="006C45DF">
        <w:rPr>
          <w:rFonts w:ascii="Charis SIL" w:hAnsi="Charis SIL" w:cs="Charis SIL"/>
          <w:sz w:val="20"/>
          <w:szCs w:val="20"/>
          <w:lang w:eastAsia="en-US"/>
        </w:rPr>
        <w:t>6.17).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6165"/>
    <w:rsid w:val="000A122B"/>
    <w:rsid w:val="001F3F5E"/>
    <w:rsid w:val="00202F54"/>
    <w:rsid w:val="00655DD0"/>
    <w:rsid w:val="00971DE8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655DD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68404127-A5ED-4225-9AED-2DD5FFB3266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4</cp:revision>
  <dcterms:created xsi:type="dcterms:W3CDTF">2015-08-06T17:55:00Z</dcterms:created>
  <dcterms:modified xsi:type="dcterms:W3CDTF">2016-01-31T07:22:00Z</dcterms:modified>
</cp:coreProperties>
</file>