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5B" w:rsidRPr="006A3F85" w:rsidRDefault="006A3F85">
      <w:pPr>
        <w:rPr>
          <w:rFonts w:ascii="Charis SIL" w:hAnsi="Charis SIL" w:cs="Charis SIL"/>
        </w:rPr>
      </w:pPr>
      <w:r w:rsidRPr="006A3F85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EE0B5B" w:rsidRPr="00A957D8" w:rsidRDefault="006A3F85">
      <w:pPr>
        <w:jc w:val="both"/>
        <w:rPr>
          <w:rFonts w:ascii="Charis SIL" w:hAnsi="Charis SIL" w:cs="Charis SIL"/>
          <w:color w:val="C00000"/>
        </w:rPr>
      </w:pPr>
      <w:r w:rsidRPr="00A957D8">
        <w:rPr>
          <w:rFonts w:ascii="Charis SIL" w:hAnsi="Charis SIL" w:cs="Charis SIL"/>
          <w:b/>
          <w:color w:val="C00000"/>
          <w:sz w:val="28"/>
        </w:rPr>
        <w:t>1982.02.20.В</w:t>
      </w:r>
      <w:proofErr w:type="gramStart"/>
      <w:r w:rsidRPr="00A957D8">
        <w:rPr>
          <w:rFonts w:ascii="Charis SIL" w:hAnsi="Charis SIL" w:cs="Charis SIL"/>
          <w:b/>
          <w:color w:val="C00000"/>
          <w:sz w:val="28"/>
        </w:rPr>
        <w:t>4</w:t>
      </w:r>
      <w:proofErr w:type="gramEnd"/>
    </w:p>
    <w:p w:rsidR="00EE0B5B" w:rsidRPr="00A957D8" w:rsidRDefault="006A3F85">
      <w:pPr>
        <w:jc w:val="both"/>
        <w:rPr>
          <w:rFonts w:ascii="Charis SIL" w:hAnsi="Charis SIL" w:cs="Charis SIL"/>
          <w:color w:val="C00000"/>
        </w:rPr>
      </w:pPr>
      <w:r w:rsidRPr="00A957D8">
        <w:rPr>
          <w:rFonts w:ascii="Charis SIL" w:hAnsi="Charis SIL" w:cs="Charis SIL"/>
          <w:b/>
          <w:color w:val="C00000"/>
          <w:sz w:val="28"/>
        </w:rPr>
        <w:t>Когда нет уверенности, лучше прервать пост на Экадаши позже</w:t>
      </w:r>
    </w:p>
    <w:p w:rsidR="00EE0B5B" w:rsidRPr="006A3F85" w:rsidRDefault="00EE0B5B">
      <w:pPr>
        <w:jc w:val="both"/>
        <w:rPr>
          <w:rFonts w:ascii="Charis SIL" w:hAnsi="Charis SIL" w:cs="Charis SIL"/>
        </w:rPr>
      </w:pP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: Шридхар Махарадж, а насколько важно прервать пост в день после </w:t>
      </w:r>
      <w:r w:rsidR="00BA4309" w:rsidRPr="006A3F85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6A3F85">
        <w:rPr>
          <w:rFonts w:ascii="Charis SIL" w:eastAsia="Times New Roman" w:hAnsi="Charis SIL" w:cs="Charis SIL"/>
          <w:sz w:val="24"/>
          <w:szCs w:val="24"/>
        </w:rPr>
        <w:t>? Это очень важно?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: Существуют составляющие </w:t>
      </w:r>
      <w:r w:rsidR="00BA4309" w:rsidRPr="006A3F85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считается такой соста</w:t>
      </w:r>
      <w:r w:rsidR="00BA4309">
        <w:rPr>
          <w:rFonts w:ascii="Charis SIL" w:eastAsia="Times New Roman" w:hAnsi="Charis SIL" w:cs="Charis SIL"/>
          <w:sz w:val="24"/>
          <w:szCs w:val="24"/>
        </w:rPr>
        <w:t>вляющей. Все является служением,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BA4309" w:rsidRPr="006A3F85">
        <w:rPr>
          <w:rFonts w:ascii="Charis SIL" w:eastAsia="Times New Roman" w:hAnsi="Charis SIL" w:cs="Charis SIL"/>
          <w:sz w:val="24"/>
          <w:szCs w:val="24"/>
        </w:rPr>
        <w:t xml:space="preserve">ничто </w:t>
      </w:r>
      <w:r w:rsidR="00BA4309">
        <w:rPr>
          <w:rFonts w:ascii="Charis SIL" w:eastAsia="Times New Roman" w:hAnsi="Charis SIL" w:cs="Charis SIL"/>
          <w:sz w:val="24"/>
          <w:szCs w:val="24"/>
        </w:rPr>
        <w:t>не есть наслаждение,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BA4309" w:rsidRPr="006A3F85">
        <w:rPr>
          <w:rFonts w:ascii="Charis SIL" w:eastAsia="Times New Roman" w:hAnsi="Charis SIL" w:cs="Charis SIL"/>
          <w:sz w:val="24"/>
          <w:szCs w:val="24"/>
        </w:rPr>
        <w:t xml:space="preserve">тем 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не </w:t>
      </w:r>
      <w:proofErr w:type="gramStart"/>
      <w:r w:rsidRPr="006A3F85">
        <w:rPr>
          <w:rFonts w:ascii="Charis SIL" w:eastAsia="Times New Roman" w:hAnsi="Charis SIL" w:cs="Charis SIL"/>
          <w:sz w:val="24"/>
          <w:szCs w:val="24"/>
        </w:rPr>
        <w:t>менее</w:t>
      </w:r>
      <w:proofErr w:type="gramEnd"/>
      <w:r w:rsidRPr="006A3F85">
        <w:rPr>
          <w:rFonts w:ascii="Charis SIL" w:eastAsia="Times New Roman" w:hAnsi="Charis SIL" w:cs="Charis SIL"/>
          <w:sz w:val="24"/>
          <w:szCs w:val="24"/>
        </w:rPr>
        <w:t xml:space="preserve"> это часть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враты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паран,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прерывание поста. Подобное значение придается этому явлению. Это явление считается настолько важной составляющей, что когда после </w:t>
      </w:r>
      <w:r w:rsidRPr="00BA4309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BA4309">
        <w:rPr>
          <w:rFonts w:ascii="Charis SIL" w:eastAsia="Times New Roman" w:hAnsi="Charis SIL" w:cs="Charis SIL"/>
          <w:sz w:val="24"/>
          <w:szCs w:val="24"/>
        </w:rPr>
        <w:t xml:space="preserve"> [наступает] явление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Ваманы или другого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аватара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, то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парану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отдается предпочтение перед соблюдением праздника, поскольку в целом соблюдение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считается крайне важным.</w:t>
      </w:r>
    </w:p>
    <w:p w:rsidR="006A3F85" w:rsidRPr="006A3F85" w:rsidRDefault="00BA4309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#00:01:11</w:t>
      </w:r>
      <w:r w:rsidR="006A3F85" w:rsidRPr="006A3F85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6A3F85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Иногда время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парана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происходит рано утром.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: В соответствии с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накшатрой, титхи</w:t>
      </w:r>
      <w:r w:rsidRPr="006A3F85">
        <w:rPr>
          <w:rFonts w:ascii="Charis SIL" w:eastAsia="Times New Roman" w:hAnsi="Charis SIL" w:cs="Charis SIL"/>
          <w:sz w:val="24"/>
          <w:szCs w:val="24"/>
        </w:rPr>
        <w:t> — всеми этими параметрами, это время рассчитывается так.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6A3F85">
        <w:rPr>
          <w:rFonts w:ascii="Charis SIL" w:eastAsia="Times New Roman" w:hAnsi="Charis SIL" w:cs="Charis SIL"/>
          <w:sz w:val="24"/>
          <w:szCs w:val="24"/>
        </w:rPr>
        <w:t>: В Англии это бывают очень ранние утренние часы.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6A3F85">
        <w:rPr>
          <w:rFonts w:ascii="Charis SIL" w:eastAsia="Times New Roman" w:hAnsi="Charis SIL" w:cs="Charis SIL"/>
          <w:sz w:val="24"/>
          <w:szCs w:val="24"/>
        </w:rPr>
        <w:t>: Тут необходимо провести соответствующие расчеты, рассчитать согласно календарю. Англия находится далеко от Вриндавана и Навадвипа. Вриндаван, Навадвип — одно время. В Англии — за тысячи миль от этих мест — время может быть иным. Здесь необходимы расчеты. Скажем, Америка находится на противоположной стороне земного шара. Когда здесь день, там ночь. Когда здесь полдень, там полночь. Вриндаван и Навадвип — разница должна быть вычислена. Следует установить точное время и следовать этим параметрам.</w:t>
      </w:r>
    </w:p>
    <w:p w:rsidR="006A3F85" w:rsidRPr="006A3F85" w:rsidRDefault="00BA4309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#00:02:19</w:t>
      </w:r>
      <w:r w:rsidR="006A3F85" w:rsidRPr="006A3F85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lastRenderedPageBreak/>
        <w:t>Преданный</w:t>
      </w:r>
      <w:r w:rsidRPr="006A3F85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Иногда время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парана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приходится на тот период, когда мы еще не закончили утреннюю программу. А что, если человек не прерывает пост? Каков результат этого?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: Комбинация, вычисление времени в соответствии с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титхи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. В целом речь идет о Луне. Луна и Солнце,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титхи</w:t>
      </w:r>
      <w:r w:rsidRPr="006A3F85">
        <w:rPr>
          <w:rFonts w:ascii="Charis SIL" w:eastAsia="Times New Roman" w:hAnsi="Charis SIL" w:cs="Charis SIL"/>
          <w:sz w:val="24"/>
          <w:szCs w:val="24"/>
        </w:rPr>
        <w:t> </w:t>
      </w:r>
      <w:r w:rsidRPr="006A3F8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A3F85">
        <w:rPr>
          <w:rFonts w:ascii="Charis SIL" w:eastAsia="Times New Roman" w:hAnsi="Charis SIL" w:cs="Charis SIL"/>
          <w:sz w:val="24"/>
          <w:szCs w:val="24"/>
        </w:rPr>
        <w:t>соответствующие расчеты. Но это астрономический аспект.</w:t>
      </w:r>
    </w:p>
    <w:p w:rsidR="006A3F85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6A3F85">
        <w:rPr>
          <w:rFonts w:ascii="Charis SIL" w:eastAsia="Times New Roman" w:hAnsi="Charis SIL" w:cs="Charis SIL"/>
          <w:bCs/>
          <w:sz w:val="24"/>
          <w:szCs w:val="24"/>
        </w:rPr>
        <w:t>:</w:t>
      </w:r>
      <w:r w:rsidR="00200E99">
        <w:rPr>
          <w:rFonts w:ascii="Charis SIL" w:eastAsia="Times New Roman" w:hAnsi="Charis SIL" w:cs="Charis SIL"/>
          <w:sz w:val="24"/>
          <w:szCs w:val="24"/>
        </w:rPr>
        <w:t xml:space="preserve"> Он спрашивает: «</w:t>
      </w:r>
      <w:r w:rsidR="00200E99">
        <w:rPr>
          <w:rFonts w:ascii="Charis SIL" w:eastAsia="Times New Roman" w:hAnsi="Charis SIL" w:cs="Charis SIL"/>
          <w:sz w:val="24"/>
          <w:szCs w:val="24"/>
        </w:rPr>
        <w:t>А что</w:t>
      </w:r>
      <w:r w:rsidR="00200E99">
        <w:rPr>
          <w:rFonts w:ascii="Charis SIL" w:eastAsia="Times New Roman" w:hAnsi="Charis SIL" w:cs="Charis SIL"/>
          <w:sz w:val="24"/>
          <w:szCs w:val="24"/>
        </w:rPr>
        <w:t>,</w:t>
      </w:r>
      <w:r w:rsidR="00200E99" w:rsidRPr="006A3F85">
        <w:rPr>
          <w:rFonts w:ascii="Charis SIL" w:eastAsia="Times New Roman" w:hAnsi="Charis SIL" w:cs="Charis SIL"/>
          <w:sz w:val="24"/>
          <w:szCs w:val="24"/>
        </w:rPr>
        <w:t xml:space="preserve"> если </w:t>
      </w:r>
      <w:r w:rsidRPr="006A3F85">
        <w:rPr>
          <w:rFonts w:ascii="Charis SIL" w:eastAsia="Times New Roman" w:hAnsi="Charis SIL" w:cs="Charis SIL"/>
          <w:sz w:val="24"/>
          <w:szCs w:val="24"/>
        </w:rPr>
        <w:t>случайно человек не прерывает пост?»</w:t>
      </w:r>
    </w:p>
    <w:p w:rsidR="00200E99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: Джива Госвами Прабху написал следующее: «В этом случае рекомендуется прерывать пост позже, не раньше. Если человек находится в чужой стране, скажем. У него нет под рукой календаря, и он не в состоянии узнать точно время прерывания поста, тогда </w:t>
      </w:r>
      <w:r w:rsidRPr="006A3F85">
        <w:rPr>
          <w:rFonts w:ascii="Charis SIL" w:eastAsia="Times New Roman" w:hAnsi="Charis SIL" w:cs="Charis SIL"/>
          <w:i/>
          <w:iCs/>
          <w:sz w:val="24"/>
          <w:szCs w:val="24"/>
        </w:rPr>
        <w:t>паран</w:t>
      </w:r>
      <w:r w:rsidRPr="006A3F85">
        <w:rPr>
          <w:rFonts w:ascii="Charis SIL" w:eastAsia="Times New Roman" w:hAnsi="Charis SIL" w:cs="Charis SIL"/>
          <w:sz w:val="24"/>
          <w:szCs w:val="24"/>
        </w:rPr>
        <w:t xml:space="preserve"> следует совершить позже, нежели ра</w:t>
      </w:r>
      <w:r w:rsidR="00200E99">
        <w:rPr>
          <w:rFonts w:ascii="Charis SIL" w:eastAsia="Times New Roman" w:hAnsi="Charis SIL" w:cs="Charis SIL"/>
          <w:sz w:val="24"/>
          <w:szCs w:val="24"/>
        </w:rPr>
        <w:t>ньше». В целом таково указание.</w:t>
      </w:r>
    </w:p>
    <w:p w:rsidR="00EE0B5B" w:rsidRPr="006A3F85" w:rsidRDefault="006A3F85" w:rsidP="006A3F8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6A3F85">
        <w:rPr>
          <w:rFonts w:ascii="Charis SIL" w:eastAsia="Times New Roman" w:hAnsi="Charis SIL" w:cs="Charis SIL"/>
          <w:sz w:val="24"/>
          <w:szCs w:val="24"/>
        </w:rPr>
        <w:t>[Харе Кришна, Харе Кришна, Гаура-Хари, Нитай-Гау</w:t>
      </w:r>
      <w:r w:rsidR="00200E99">
        <w:rPr>
          <w:rFonts w:ascii="Charis SIL" w:eastAsia="Times New Roman" w:hAnsi="Charis SIL" w:cs="Charis SIL"/>
          <w:sz w:val="24"/>
          <w:szCs w:val="24"/>
        </w:rPr>
        <w:t>ра Харибол, Нитай-Гаура Харибол</w:t>
      </w:r>
      <w:bookmarkStart w:id="0" w:name="_GoBack"/>
      <w:bookmarkEnd w:id="0"/>
      <w:r w:rsidRPr="006A3F85">
        <w:rPr>
          <w:rFonts w:ascii="Charis SIL" w:eastAsia="Times New Roman" w:hAnsi="Charis SIL" w:cs="Charis SIL"/>
          <w:sz w:val="24"/>
          <w:szCs w:val="24"/>
        </w:rPr>
        <w:t>]</w:t>
      </w:r>
    </w:p>
    <w:sectPr w:rsidR="00EE0B5B" w:rsidRPr="006A3F85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B5B"/>
    <w:rsid w:val="00200E99"/>
    <w:rsid w:val="006A3F85"/>
    <w:rsid w:val="00A957D8"/>
    <w:rsid w:val="00BA4309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DF6F-E65C-463A-BD4B-D03BA3ACBF1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10BD384-8290-43D1-A15E-76DC668E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2015-08-06T16:49:00Z</dcterms:created>
  <dcterms:modified xsi:type="dcterms:W3CDTF">2016-04-21T08:59:00Z</dcterms:modified>
</cp:coreProperties>
</file>