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97" w:rsidRPr="00465E73" w:rsidRDefault="00465E73">
      <w:pPr>
        <w:rPr>
          <w:rFonts w:ascii="Charis SIL" w:hAnsi="Charis SIL" w:cs="Charis SIL"/>
        </w:rPr>
      </w:pPr>
      <w:r w:rsidRPr="00465E73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5C2297" w:rsidRPr="002941ED" w:rsidRDefault="00465E73">
      <w:pPr>
        <w:rPr>
          <w:rFonts w:ascii="Charis SIL" w:hAnsi="Charis SIL" w:cs="Charis SIL"/>
          <w:color w:val="C00000"/>
        </w:rPr>
      </w:pPr>
      <w:r w:rsidRPr="002941ED">
        <w:rPr>
          <w:rFonts w:ascii="Charis SIL" w:hAnsi="Charis SIL" w:cs="Charis SIL"/>
          <w:b/>
          <w:color w:val="C00000"/>
          <w:sz w:val="28"/>
        </w:rPr>
        <w:t>1982.02.21.С5</w:t>
      </w:r>
    </w:p>
    <w:p w:rsidR="005C2297" w:rsidRPr="002941ED" w:rsidRDefault="00465E73">
      <w:pPr>
        <w:rPr>
          <w:rFonts w:ascii="Charis SIL" w:hAnsi="Charis SIL" w:cs="Charis SIL"/>
          <w:color w:val="C00000"/>
        </w:rPr>
      </w:pPr>
      <w:r w:rsidRPr="002941ED">
        <w:rPr>
          <w:rFonts w:ascii="Charis SIL" w:hAnsi="Charis SIL" w:cs="Charis SIL"/>
          <w:b/>
          <w:color w:val="C00000"/>
          <w:sz w:val="28"/>
        </w:rPr>
        <w:t>Арчана и бхаджан</w:t>
      </w:r>
    </w:p>
    <w:p w:rsidR="005C2297" w:rsidRPr="00465E73" w:rsidRDefault="005C2297">
      <w:pPr>
        <w:jc w:val="both"/>
        <w:rPr>
          <w:rFonts w:ascii="Charis SIL" w:hAnsi="Charis SIL" w:cs="Charis SIL"/>
        </w:rPr>
      </w:pPr>
    </w:p>
    <w:p w:rsidR="005C2297" w:rsidRPr="002941ED" w:rsidRDefault="00465E73">
      <w:pPr>
        <w:jc w:val="both"/>
        <w:rPr>
          <w:rFonts w:ascii="Charis SIL" w:hAnsi="Charis SIL" w:cs="Charis SIL"/>
        </w:rPr>
      </w:pPr>
      <w:r w:rsidRPr="00465E73">
        <w:rPr>
          <w:rFonts w:ascii="Charis SIL" w:hAnsi="Charis SIL" w:cs="Charis SIL"/>
          <w:b/>
          <w:sz w:val="24"/>
        </w:rPr>
        <w:t>Госвами Махарадж</w:t>
      </w:r>
      <w:r w:rsidRPr="00465E73">
        <w:rPr>
          <w:rFonts w:ascii="Charis SIL" w:hAnsi="Charis SIL" w:cs="Charis SIL"/>
          <w:sz w:val="24"/>
        </w:rPr>
        <w:t xml:space="preserve">: В </w:t>
      </w:r>
      <w:r w:rsidRPr="00465E73">
        <w:rPr>
          <w:rFonts w:ascii="Charis SIL" w:hAnsi="Charis SIL" w:cs="Charis SIL"/>
          <w:i/>
          <w:sz w:val="24"/>
        </w:rPr>
        <w:t>арчан</w:t>
      </w:r>
      <w:r w:rsidRPr="00465E73">
        <w:rPr>
          <w:rFonts w:ascii="Charis SIL" w:hAnsi="Charis SIL" w:cs="Charis SIL"/>
          <w:sz w:val="24"/>
        </w:rPr>
        <w:t>е также присутствуют Гуру-Гауранга на начальной стадии</w:t>
      </w:r>
      <w:r w:rsidR="002941ED">
        <w:rPr>
          <w:rFonts w:ascii="Charis SIL" w:hAnsi="Charis SIL" w:cs="Charis SIL"/>
          <w:sz w:val="24"/>
        </w:rPr>
        <w:t>?</w:t>
      </w:r>
    </w:p>
    <w:p w:rsidR="005C2297" w:rsidRPr="00465E73" w:rsidRDefault="00465E73">
      <w:pPr>
        <w:jc w:val="both"/>
        <w:rPr>
          <w:rFonts w:ascii="Charis SIL" w:hAnsi="Charis SIL" w:cs="Charis SIL"/>
        </w:rPr>
      </w:pPr>
      <w:r w:rsidRPr="00465E73">
        <w:rPr>
          <w:rFonts w:ascii="Charis SIL" w:hAnsi="Charis SIL" w:cs="Charis SIL"/>
          <w:b/>
          <w:sz w:val="24"/>
        </w:rPr>
        <w:t>Шрила Шридхар Махарадж</w:t>
      </w:r>
      <w:r w:rsidRPr="00465E73">
        <w:rPr>
          <w:rFonts w:ascii="Charis SIL" w:hAnsi="Charis SIL" w:cs="Charis SIL"/>
          <w:sz w:val="24"/>
        </w:rPr>
        <w:t xml:space="preserve">: Соответственно индивидуальной способности и уровню, человек будет стараться увидеть, соответственно </w:t>
      </w:r>
      <w:r w:rsidR="002941ED">
        <w:rPr>
          <w:rFonts w:ascii="Charis SIL" w:hAnsi="Charis SIL" w:cs="Charis SIL"/>
          <w:sz w:val="24"/>
        </w:rPr>
        <w:t>пробуждению его внутреннего «я»</w:t>
      </w:r>
      <w:r w:rsidRPr="00465E73">
        <w:rPr>
          <w:rFonts w:ascii="Charis SIL" w:hAnsi="Charis SIL" w:cs="Charis SIL"/>
          <w:sz w:val="24"/>
        </w:rPr>
        <w:t xml:space="preserve"> он будет идти вперед, продолжая совершение </w:t>
      </w:r>
      <w:r w:rsidRPr="00465E73">
        <w:rPr>
          <w:rFonts w:ascii="Charis SIL" w:hAnsi="Charis SIL" w:cs="Charis SIL"/>
          <w:i/>
          <w:sz w:val="24"/>
        </w:rPr>
        <w:t>арчанам</w:t>
      </w:r>
      <w:r w:rsidRPr="00465E73">
        <w:rPr>
          <w:rFonts w:ascii="Charis SIL" w:hAnsi="Charis SIL" w:cs="Charis SIL"/>
          <w:sz w:val="24"/>
        </w:rPr>
        <w:t xml:space="preserve">. Госвами также установили </w:t>
      </w:r>
      <w:r w:rsidRPr="00465E73">
        <w:rPr>
          <w:rFonts w:ascii="Charis SIL" w:hAnsi="Charis SIL" w:cs="Charis SIL"/>
          <w:i/>
          <w:sz w:val="24"/>
        </w:rPr>
        <w:t>виграху</w:t>
      </w:r>
      <w:r w:rsidRPr="00465E73">
        <w:rPr>
          <w:rFonts w:ascii="Charis SIL" w:hAnsi="Charis SIL" w:cs="Charis SIL"/>
          <w:sz w:val="24"/>
        </w:rPr>
        <w:t xml:space="preserve">. Но Прабхупад сказал, что в их случае это не </w:t>
      </w:r>
      <w:r w:rsidRPr="00465E73">
        <w:rPr>
          <w:rFonts w:ascii="Charis SIL" w:hAnsi="Charis SIL" w:cs="Charis SIL"/>
          <w:i/>
          <w:sz w:val="24"/>
        </w:rPr>
        <w:t>арчан</w:t>
      </w:r>
      <w:r w:rsidRPr="00465E73">
        <w:rPr>
          <w:rFonts w:ascii="Charis SIL" w:hAnsi="Charis SIL" w:cs="Charis SIL"/>
          <w:sz w:val="24"/>
        </w:rPr>
        <w:t xml:space="preserve">, но </w:t>
      </w:r>
      <w:r w:rsidRPr="00465E73">
        <w:rPr>
          <w:rFonts w:ascii="Charis SIL" w:hAnsi="Charis SIL" w:cs="Charis SIL"/>
          <w:i/>
          <w:sz w:val="24"/>
        </w:rPr>
        <w:t>бхаджан</w:t>
      </w:r>
      <w:r w:rsidRPr="00465E73">
        <w:rPr>
          <w:rFonts w:ascii="Charis SIL" w:hAnsi="Charis SIL" w:cs="Charis SIL"/>
          <w:sz w:val="24"/>
        </w:rPr>
        <w:t xml:space="preserve">. Они служат. </w:t>
      </w:r>
      <w:r w:rsidRPr="00465E73">
        <w:rPr>
          <w:rFonts w:ascii="Charis SIL" w:hAnsi="Charis SIL" w:cs="Charis SIL"/>
          <w:i/>
          <w:sz w:val="24"/>
        </w:rPr>
        <w:t>Арчан</w:t>
      </w:r>
      <w:r w:rsidRPr="00465E73">
        <w:rPr>
          <w:rFonts w:ascii="Charis SIL" w:hAnsi="Charis SIL" w:cs="Charis SIL"/>
          <w:sz w:val="24"/>
        </w:rPr>
        <w:t xml:space="preserve"> подразумевает, что поср</w:t>
      </w:r>
      <w:r w:rsidR="002941ED">
        <w:rPr>
          <w:rFonts w:ascii="Charis SIL" w:hAnsi="Charis SIL" w:cs="Charis SIL"/>
          <w:sz w:val="24"/>
        </w:rPr>
        <w:t>едством мантры мы надеемся, что благодаря этому процессу</w:t>
      </w:r>
      <w:r w:rsidRPr="00465E73">
        <w:rPr>
          <w:rFonts w:ascii="Charis SIL" w:hAnsi="Charis SIL" w:cs="Charis SIL"/>
          <w:sz w:val="24"/>
        </w:rPr>
        <w:t xml:space="preserve"> однажды мы придем к непосредственной позиции прямого служения. </w:t>
      </w:r>
      <w:r w:rsidRPr="00465E73">
        <w:rPr>
          <w:rFonts w:ascii="Charis SIL" w:hAnsi="Charis SIL" w:cs="Charis SIL"/>
          <w:i/>
          <w:sz w:val="24"/>
        </w:rPr>
        <w:t xml:space="preserve">Арчан — </w:t>
      </w:r>
      <w:r w:rsidRPr="00465E73">
        <w:rPr>
          <w:rFonts w:ascii="Charis SIL" w:hAnsi="Charis SIL" w:cs="Charis SIL"/>
          <w:sz w:val="24"/>
        </w:rPr>
        <w:t xml:space="preserve">промежуточное средство. </w:t>
      </w:r>
      <w:r w:rsidRPr="00465E73">
        <w:rPr>
          <w:rFonts w:ascii="Charis SIL" w:hAnsi="Charis SIL" w:cs="Charis SIL"/>
          <w:i/>
          <w:sz w:val="24"/>
        </w:rPr>
        <w:t xml:space="preserve">Бхаджан — </w:t>
      </w:r>
      <w:r w:rsidRPr="00465E73">
        <w:rPr>
          <w:rFonts w:ascii="Charis SIL" w:hAnsi="Charis SIL" w:cs="Charis SIL"/>
          <w:sz w:val="24"/>
        </w:rPr>
        <w:t>прямое служение.</w:t>
      </w:r>
    </w:p>
    <w:p w:rsidR="005C2297" w:rsidRPr="00465E73" w:rsidRDefault="001339C4">
      <w:p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i/>
          <w:sz w:val="24"/>
        </w:rPr>
        <w:t>#00:01:08</w:t>
      </w:r>
      <w:r w:rsidR="00465E73" w:rsidRPr="00465E73">
        <w:rPr>
          <w:rFonts w:ascii="Charis SIL" w:hAnsi="Charis SIL" w:cs="Charis SIL"/>
          <w:i/>
          <w:sz w:val="24"/>
        </w:rPr>
        <w:t>#</w:t>
      </w:r>
    </w:p>
    <w:p w:rsidR="005C2297" w:rsidRPr="00465E73" w:rsidRDefault="00465E73" w:rsidP="001339C4">
      <w:pPr>
        <w:jc w:val="both"/>
        <w:rPr>
          <w:rFonts w:ascii="Charis SIL" w:hAnsi="Charis SIL" w:cs="Charis SIL"/>
        </w:rPr>
      </w:pPr>
      <w:r w:rsidRPr="00465E73">
        <w:rPr>
          <w:rFonts w:ascii="Charis SIL" w:hAnsi="Charis SIL" w:cs="Charis SIL"/>
          <w:sz w:val="24"/>
        </w:rPr>
        <w:t>Был задан вопрос: почему</w:t>
      </w:r>
      <w:r w:rsidRPr="00465E73">
        <w:rPr>
          <w:rFonts w:ascii="Charis SIL" w:hAnsi="Charis SIL" w:cs="Charis SIL"/>
          <w:i/>
          <w:sz w:val="24"/>
        </w:rPr>
        <w:t xml:space="preserve"> </w:t>
      </w:r>
      <w:r w:rsidRPr="00465E73">
        <w:rPr>
          <w:rFonts w:ascii="Charis SIL" w:hAnsi="Charis SIL" w:cs="Charis SIL"/>
          <w:sz w:val="24"/>
        </w:rPr>
        <w:t xml:space="preserve">Госвами установили Шри Мурти там, во Вриндаване. Воспевание Имени достаточно, а они воодушевляли своих последователей совершать </w:t>
      </w:r>
      <w:r w:rsidRPr="00465E73">
        <w:rPr>
          <w:rFonts w:ascii="Charis SIL" w:hAnsi="Charis SIL" w:cs="Charis SIL"/>
          <w:i/>
          <w:sz w:val="24"/>
        </w:rPr>
        <w:t>арчан</w:t>
      </w:r>
      <w:r w:rsidR="001339C4">
        <w:rPr>
          <w:rFonts w:ascii="Charis SIL" w:hAnsi="Charis SIL" w:cs="Charis SIL"/>
          <w:sz w:val="24"/>
        </w:rPr>
        <w:t>. Хотя в основном</w:t>
      </w:r>
      <w:r w:rsidRPr="00465E73">
        <w:rPr>
          <w:rFonts w:ascii="Charis SIL" w:hAnsi="Charis SIL" w:cs="Charis SIL"/>
          <w:sz w:val="24"/>
        </w:rPr>
        <w:t xml:space="preserve"> это прерогатива, удел </w:t>
      </w:r>
      <w:r w:rsidRPr="001339C4">
        <w:rPr>
          <w:rFonts w:ascii="Charis SIL" w:hAnsi="Charis SIL" w:cs="Charis SIL"/>
          <w:i/>
          <w:sz w:val="24"/>
        </w:rPr>
        <w:t>Рамануджа</w:t>
      </w:r>
      <w:r w:rsidRPr="00465E73">
        <w:rPr>
          <w:rFonts w:ascii="Charis SIL" w:hAnsi="Charis SIL" w:cs="Charis SIL"/>
          <w:sz w:val="24"/>
        </w:rPr>
        <w:t>-</w:t>
      </w:r>
      <w:r w:rsidRPr="00465E73">
        <w:rPr>
          <w:rFonts w:ascii="Charis SIL" w:hAnsi="Charis SIL" w:cs="Charis SIL"/>
          <w:i/>
          <w:sz w:val="24"/>
        </w:rPr>
        <w:t>сампрадайи</w:t>
      </w:r>
      <w:r w:rsidRPr="00465E73">
        <w:rPr>
          <w:rFonts w:ascii="Charis SIL" w:hAnsi="Charis SIL" w:cs="Charis SIL"/>
          <w:sz w:val="24"/>
        </w:rPr>
        <w:t xml:space="preserve">. Махапрабху не подчеркивал, не делал упор на </w:t>
      </w:r>
      <w:r w:rsidRPr="00465E73">
        <w:rPr>
          <w:rFonts w:ascii="Charis SIL" w:hAnsi="Charis SIL" w:cs="Charis SIL"/>
          <w:i/>
          <w:sz w:val="24"/>
        </w:rPr>
        <w:t>арчанам</w:t>
      </w:r>
      <w:r w:rsidRPr="00465E73">
        <w:rPr>
          <w:rFonts w:ascii="Charis SIL" w:hAnsi="Charis SIL" w:cs="Charis SIL"/>
          <w:sz w:val="24"/>
        </w:rPr>
        <w:t xml:space="preserve">, но </w:t>
      </w:r>
      <w:r w:rsidRPr="00465E73">
        <w:rPr>
          <w:rFonts w:ascii="Charis SIL" w:hAnsi="Charis SIL" w:cs="Charis SIL"/>
          <w:i/>
          <w:sz w:val="24"/>
        </w:rPr>
        <w:t>нам-бхаджан</w:t>
      </w:r>
      <w:r w:rsidRPr="00465E73">
        <w:rPr>
          <w:rFonts w:ascii="Charis SIL" w:hAnsi="Charis SIL" w:cs="Charis SIL"/>
          <w:sz w:val="24"/>
        </w:rPr>
        <w:t xml:space="preserve">. И мой Гуру Махарадж ответил: «Процесс </w:t>
      </w:r>
      <w:r w:rsidRPr="00465E73">
        <w:rPr>
          <w:rFonts w:ascii="Charis SIL" w:hAnsi="Charis SIL" w:cs="Charis SIL"/>
          <w:i/>
          <w:sz w:val="24"/>
        </w:rPr>
        <w:t>арчанам</w:t>
      </w:r>
      <w:r w:rsidRPr="00465E73">
        <w:rPr>
          <w:rFonts w:ascii="Charis SIL" w:hAnsi="Charis SIL" w:cs="Charis SIL"/>
          <w:sz w:val="24"/>
        </w:rPr>
        <w:t xml:space="preserve"> был рекомендован для других». Но сами они были заняты в прямом служении, совершали </w:t>
      </w:r>
      <w:r w:rsidRPr="00465E73">
        <w:rPr>
          <w:rFonts w:ascii="Charis SIL" w:hAnsi="Charis SIL" w:cs="Charis SIL"/>
          <w:i/>
          <w:sz w:val="24"/>
        </w:rPr>
        <w:t>бхаджан</w:t>
      </w:r>
      <w:r w:rsidRPr="00465E73">
        <w:rPr>
          <w:rFonts w:ascii="Charis SIL" w:hAnsi="Charis SIL" w:cs="Charis SIL"/>
          <w:sz w:val="24"/>
        </w:rPr>
        <w:t xml:space="preserve">. </w:t>
      </w:r>
      <w:r w:rsidRPr="00465E73">
        <w:rPr>
          <w:rFonts w:ascii="Charis SIL" w:hAnsi="Charis SIL" w:cs="Charis SIL"/>
          <w:i/>
          <w:sz w:val="24"/>
        </w:rPr>
        <w:t xml:space="preserve">Бхаджан </w:t>
      </w:r>
      <w:r w:rsidRPr="00465E73">
        <w:rPr>
          <w:rFonts w:ascii="Charis SIL" w:hAnsi="Charis SIL" w:cs="Charis SIL"/>
          <w:sz w:val="24"/>
        </w:rPr>
        <w:t>означает прямое сл</w:t>
      </w:r>
      <w:r w:rsidR="001339C4">
        <w:rPr>
          <w:rFonts w:ascii="Charis SIL" w:hAnsi="Charis SIL" w:cs="Charis SIL"/>
          <w:sz w:val="24"/>
        </w:rPr>
        <w:t>ужение, служение души Сверхдуше,</w:t>
      </w:r>
      <w:r w:rsidRPr="00465E73">
        <w:rPr>
          <w:rFonts w:ascii="Charis SIL" w:hAnsi="Charis SIL" w:cs="Charis SIL"/>
          <w:sz w:val="24"/>
        </w:rPr>
        <w:t xml:space="preserve"> не посредством мент</w:t>
      </w:r>
      <w:r w:rsidR="001339C4">
        <w:rPr>
          <w:rFonts w:ascii="Charis SIL" w:hAnsi="Charis SIL" w:cs="Charis SIL"/>
          <w:sz w:val="24"/>
        </w:rPr>
        <w:t>альной системы</w:t>
      </w:r>
      <w:r w:rsidRPr="00465E73">
        <w:rPr>
          <w:rFonts w:ascii="Charis SIL" w:hAnsi="Charis SIL" w:cs="Charis SIL"/>
          <w:sz w:val="24"/>
        </w:rPr>
        <w:t xml:space="preserve"> с целью очистить свое существо. </w:t>
      </w:r>
      <w:r w:rsidR="001339C4">
        <w:rPr>
          <w:rFonts w:ascii="Charis SIL" w:hAnsi="Charis SIL" w:cs="Charis SIL"/>
          <w:sz w:val="24"/>
        </w:rPr>
        <w:t xml:space="preserve">Когда </w:t>
      </w:r>
      <w:r w:rsidR="001339C4" w:rsidRPr="00465E73">
        <w:rPr>
          <w:rFonts w:ascii="Charis SIL" w:hAnsi="Charis SIL" w:cs="Charis SIL"/>
          <w:sz w:val="24"/>
        </w:rPr>
        <w:t xml:space="preserve">освобожденные </w:t>
      </w:r>
      <w:r w:rsidRPr="00465E73">
        <w:rPr>
          <w:rFonts w:ascii="Charis SIL" w:hAnsi="Charis SIL" w:cs="Charis SIL"/>
          <w:sz w:val="24"/>
        </w:rPr>
        <w:t>души</w:t>
      </w:r>
      <w:r w:rsidRPr="00465E73">
        <w:rPr>
          <w:rFonts w:ascii="Charis SIL" w:hAnsi="Charis SIL" w:cs="Charis SIL"/>
          <w:i/>
          <w:sz w:val="24"/>
        </w:rPr>
        <w:t xml:space="preserve"> </w:t>
      </w:r>
      <w:r w:rsidR="001339C4">
        <w:rPr>
          <w:rFonts w:ascii="Charis SIL" w:hAnsi="Charis SIL" w:cs="Charis SIL"/>
          <w:sz w:val="24"/>
        </w:rPr>
        <w:t>(</w:t>
      </w:r>
      <w:r w:rsidRPr="00465E73">
        <w:rPr>
          <w:rFonts w:ascii="Charis SIL" w:hAnsi="Charis SIL" w:cs="Charis SIL"/>
          <w:i/>
          <w:sz w:val="24"/>
        </w:rPr>
        <w:t>сварупа-сиддха</w:t>
      </w:r>
      <w:r w:rsidRPr="00465E73">
        <w:rPr>
          <w:rFonts w:ascii="Charis SIL" w:hAnsi="Charis SIL" w:cs="Charis SIL"/>
          <w:sz w:val="24"/>
        </w:rPr>
        <w:t>-души</w:t>
      </w:r>
      <w:r w:rsidR="001339C4">
        <w:rPr>
          <w:rFonts w:ascii="Charis SIL" w:hAnsi="Charis SIL" w:cs="Charis SIL"/>
          <w:sz w:val="24"/>
        </w:rPr>
        <w:t>)</w:t>
      </w:r>
      <w:r w:rsidRPr="00465E73">
        <w:rPr>
          <w:rFonts w:ascii="Charis SIL" w:hAnsi="Charis SIL" w:cs="Charis SIL"/>
          <w:sz w:val="24"/>
        </w:rPr>
        <w:t xml:space="preserve"> совершают </w:t>
      </w:r>
      <w:r w:rsidRPr="00465E73">
        <w:rPr>
          <w:rFonts w:ascii="Charis SIL" w:hAnsi="Charis SIL" w:cs="Charis SIL"/>
          <w:i/>
          <w:sz w:val="24"/>
        </w:rPr>
        <w:t>арчан</w:t>
      </w:r>
      <w:r w:rsidRPr="00465E73">
        <w:rPr>
          <w:rFonts w:ascii="Charis SIL" w:hAnsi="Charis SIL" w:cs="Charis SIL"/>
          <w:sz w:val="24"/>
        </w:rPr>
        <w:t>, то поклонени</w:t>
      </w:r>
      <w:bookmarkStart w:id="0" w:name="_GoBack"/>
      <w:bookmarkEnd w:id="0"/>
      <w:r w:rsidRPr="00465E73">
        <w:rPr>
          <w:rFonts w:ascii="Charis SIL" w:hAnsi="Charis SIL" w:cs="Charis SIL"/>
          <w:sz w:val="24"/>
        </w:rPr>
        <w:t xml:space="preserve">е не следует считать </w:t>
      </w:r>
      <w:r w:rsidRPr="00465E73">
        <w:rPr>
          <w:rFonts w:ascii="Charis SIL" w:hAnsi="Charis SIL" w:cs="Charis SIL"/>
          <w:i/>
          <w:sz w:val="24"/>
        </w:rPr>
        <w:t>арчаном</w:t>
      </w:r>
      <w:r w:rsidRPr="00465E73">
        <w:rPr>
          <w:rFonts w:ascii="Charis SIL" w:hAnsi="Charis SIL" w:cs="Charis SIL"/>
          <w:sz w:val="24"/>
        </w:rPr>
        <w:t>, но в их случае</w:t>
      </w:r>
      <w:r w:rsidRPr="00465E73">
        <w:rPr>
          <w:rFonts w:ascii="Charis SIL" w:hAnsi="Charis SIL" w:cs="Charis SIL"/>
          <w:i/>
          <w:sz w:val="24"/>
        </w:rPr>
        <w:t> — бхаджаном</w:t>
      </w:r>
      <w:r w:rsidRPr="00465E73">
        <w:rPr>
          <w:rFonts w:ascii="Charis SIL" w:hAnsi="Charis SIL" w:cs="Charis SIL"/>
          <w:sz w:val="24"/>
        </w:rPr>
        <w:t>,</w:t>
      </w:r>
      <w:r w:rsidRPr="00465E73">
        <w:rPr>
          <w:rFonts w:ascii="Charis SIL" w:hAnsi="Charis SIL" w:cs="Charis SIL"/>
          <w:i/>
          <w:sz w:val="24"/>
        </w:rPr>
        <w:t xml:space="preserve"> </w:t>
      </w:r>
      <w:r w:rsidRPr="00465E73">
        <w:rPr>
          <w:rFonts w:ascii="Charis SIL" w:hAnsi="Charis SIL" w:cs="Charis SIL"/>
          <w:sz w:val="24"/>
        </w:rPr>
        <w:t>прямым служением. Харе Кришна.</w:t>
      </w:r>
    </w:p>
    <w:sectPr w:rsidR="005C2297" w:rsidRPr="00465E73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297"/>
    <w:rsid w:val="001339C4"/>
    <w:rsid w:val="002941ED"/>
    <w:rsid w:val="00465E73"/>
    <w:rsid w:val="005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CDBB301E-E8FF-4D8D-8011-5A56F7E3A73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2015-08-08T07:36:00Z</dcterms:created>
  <dcterms:modified xsi:type="dcterms:W3CDTF">2016-04-21T09:55:00Z</dcterms:modified>
</cp:coreProperties>
</file>