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2" w:rsidRDefault="00795002" w:rsidP="00795002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2B5102" w:rsidRPr="00795002" w:rsidRDefault="00711767" w:rsidP="00795002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795002">
        <w:rPr>
          <w:rFonts w:ascii="Charis SIL" w:hAnsi="Charis SIL" w:cs="Charis SIL"/>
          <w:b/>
          <w:color w:val="C00000"/>
          <w:sz w:val="28"/>
          <w:szCs w:val="24"/>
        </w:rPr>
        <w:t>1981.03.08.B7</w:t>
      </w:r>
    </w:p>
    <w:p w:rsidR="002B5102" w:rsidRPr="00795002" w:rsidRDefault="00711767" w:rsidP="00795002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795002">
        <w:rPr>
          <w:rFonts w:ascii="Charis SIL" w:hAnsi="Charis SIL" w:cs="Charis SIL"/>
          <w:b/>
          <w:color w:val="C00000"/>
          <w:sz w:val="28"/>
          <w:szCs w:val="24"/>
        </w:rPr>
        <w:t xml:space="preserve">Духовная практика должна основываться на наставлениях </w:t>
      </w:r>
      <w:r w:rsidR="00795002" w:rsidRPr="00795002">
        <w:rPr>
          <w:rFonts w:ascii="Charis SIL" w:hAnsi="Charis SIL" w:cs="Charis SIL"/>
          <w:b/>
          <w:color w:val="C00000"/>
          <w:sz w:val="28"/>
          <w:szCs w:val="24"/>
        </w:rPr>
        <w:t>писаний</w:t>
      </w:r>
    </w:p>
    <w:p w:rsidR="002B5102" w:rsidRPr="00711767" w:rsidRDefault="002B5102" w:rsidP="00795002">
      <w:pPr>
        <w:jc w:val="both"/>
        <w:rPr>
          <w:rFonts w:ascii="Charis SIL" w:hAnsi="Charis SIL" w:cs="Charis SIL"/>
          <w:sz w:val="24"/>
          <w:szCs w:val="24"/>
        </w:rPr>
      </w:pPr>
    </w:p>
    <w:p w:rsidR="002B5102" w:rsidRPr="00711767" w:rsidRDefault="00795002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 w:rsidR="00711767" w:rsidRPr="00711767">
        <w:rPr>
          <w:rFonts w:ascii="Charis SIL" w:hAnsi="Charis SIL" w:cs="Charis SIL"/>
          <w:sz w:val="24"/>
          <w:szCs w:val="24"/>
        </w:rPr>
        <w:t>Был такой поэт Г</w:t>
      </w:r>
      <w:r>
        <w:rPr>
          <w:rFonts w:ascii="Charis SIL" w:hAnsi="Charis SIL" w:cs="Charis SIL"/>
          <w:sz w:val="24"/>
          <w:szCs w:val="24"/>
        </w:rPr>
        <w:t>х</w:t>
      </w:r>
      <w:r w:rsidR="00711767" w:rsidRPr="00711767">
        <w:rPr>
          <w:rFonts w:ascii="Charis SIL" w:hAnsi="Charis SIL" w:cs="Charis SIL"/>
          <w:sz w:val="24"/>
          <w:szCs w:val="24"/>
        </w:rPr>
        <w:t>ош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бенгальский поэт. </w:t>
      </w:r>
    </w:p>
    <w:p w:rsidR="002B5102" w:rsidRPr="00711767" w:rsidRDefault="00795002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711767" w:rsidRPr="00711767">
        <w:rPr>
          <w:rFonts w:ascii="Charis SIL" w:hAnsi="Charis SIL" w:cs="Charis SIL"/>
          <w:sz w:val="24"/>
          <w:szCs w:val="24"/>
        </w:rPr>
        <w:t>Бенгальский поэт?</w:t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 w:rsidR="00795002">
        <w:rPr>
          <w:rFonts w:ascii="Charis SIL" w:hAnsi="Charis SIL" w:cs="Charis SIL"/>
          <w:sz w:val="24"/>
          <w:szCs w:val="24"/>
        </w:rPr>
        <w:t xml:space="preserve">Гхош. </w:t>
      </w:r>
      <w:r w:rsidRPr="00711767">
        <w:rPr>
          <w:rFonts w:ascii="Charis SIL" w:hAnsi="Charis SIL" w:cs="Charis SIL"/>
          <w:sz w:val="24"/>
          <w:szCs w:val="24"/>
        </w:rPr>
        <w:t>Он писал историю о Кали-юге во времена Бхактивинода Тхакура.</w:t>
      </w:r>
    </w:p>
    <w:p w:rsidR="002B5102" w:rsidRPr="00711767" w:rsidRDefault="00795002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711767" w:rsidRPr="00711767">
        <w:rPr>
          <w:rFonts w:ascii="Charis SIL" w:hAnsi="Charis SIL" w:cs="Charis SIL"/>
          <w:sz w:val="24"/>
          <w:szCs w:val="24"/>
        </w:rPr>
        <w:t>Г</w:t>
      </w:r>
      <w:r>
        <w:rPr>
          <w:rFonts w:ascii="Charis SIL" w:hAnsi="Charis SIL" w:cs="Charis SIL"/>
          <w:sz w:val="24"/>
          <w:szCs w:val="24"/>
        </w:rPr>
        <w:t>хош</w:t>
      </w:r>
      <w:r w:rsidR="00711767" w:rsidRPr="00711767">
        <w:rPr>
          <w:rFonts w:ascii="Charis SIL" w:hAnsi="Charis SIL" w:cs="Charis SIL"/>
          <w:sz w:val="24"/>
          <w:szCs w:val="24"/>
        </w:rPr>
        <w:t>? А кто это?</w:t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 w:rsidRPr="00711767">
        <w:rPr>
          <w:rFonts w:ascii="Charis SIL" w:hAnsi="Charis SIL" w:cs="Charis SIL"/>
          <w:sz w:val="24"/>
          <w:szCs w:val="24"/>
        </w:rPr>
        <w:t>Гириш Г</w:t>
      </w:r>
      <w:r w:rsidR="00795002">
        <w:rPr>
          <w:rFonts w:ascii="Charis SIL" w:hAnsi="Charis SIL" w:cs="Charis SIL"/>
          <w:sz w:val="24"/>
          <w:szCs w:val="24"/>
        </w:rPr>
        <w:t>х</w:t>
      </w:r>
      <w:r w:rsidRPr="00711767">
        <w:rPr>
          <w:rFonts w:ascii="Charis SIL" w:hAnsi="Charis SIL" w:cs="Charis SIL"/>
          <w:sz w:val="24"/>
          <w:szCs w:val="24"/>
        </w:rPr>
        <w:t>ош!</w:t>
      </w:r>
    </w:p>
    <w:p w:rsidR="002B5102" w:rsidRPr="00711767" w:rsidRDefault="00795002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711767" w:rsidRPr="00711767">
        <w:rPr>
          <w:rFonts w:ascii="Charis SIL" w:hAnsi="Charis SIL" w:cs="Charis SIL"/>
          <w:sz w:val="24"/>
          <w:szCs w:val="24"/>
        </w:rPr>
        <w:t>А, Гириш Г</w:t>
      </w:r>
      <w:r>
        <w:rPr>
          <w:rFonts w:ascii="Charis SIL" w:hAnsi="Charis SIL" w:cs="Charis SIL"/>
          <w:sz w:val="24"/>
          <w:szCs w:val="24"/>
        </w:rPr>
        <w:t>хош,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</w:t>
      </w:r>
      <w:r w:rsidRPr="00711767">
        <w:rPr>
          <w:rFonts w:ascii="Charis SIL" w:hAnsi="Charis SIL" w:cs="Charis SIL"/>
          <w:sz w:val="24"/>
          <w:szCs w:val="24"/>
        </w:rPr>
        <w:t xml:space="preserve">прославленный </w:t>
      </w:r>
      <w:r w:rsidR="00711767" w:rsidRPr="00711767">
        <w:rPr>
          <w:rFonts w:ascii="Charis SIL" w:hAnsi="Charis SIL" w:cs="Charis SIL"/>
          <w:sz w:val="24"/>
          <w:szCs w:val="24"/>
        </w:rPr>
        <w:t>драматург. Он написал о</w:t>
      </w:r>
      <w:r>
        <w:rPr>
          <w:rFonts w:ascii="Charis SIL" w:hAnsi="Charis SIL" w:cs="Charis SIL"/>
          <w:sz w:val="24"/>
          <w:szCs w:val="24"/>
        </w:rPr>
        <w:t>дну драму, посвященную Чайтанья</w:t>
      </w:r>
      <w:r w:rsidRPr="00711767">
        <w:rPr>
          <w:rFonts w:ascii="Charis SIL" w:hAnsi="Charis SIL" w:cs="Charis SIL"/>
          <w:sz w:val="24"/>
          <w:szCs w:val="24"/>
        </w:rPr>
        <w:t>деву</w:t>
      </w:r>
      <w:r>
        <w:rPr>
          <w:rFonts w:ascii="Charis SIL" w:hAnsi="Charis SIL" w:cs="Charis SIL"/>
          <w:sz w:val="24"/>
          <w:szCs w:val="24"/>
        </w:rPr>
        <w:t>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</w:t>
      </w:r>
      <w:r w:rsidRPr="00711767">
        <w:rPr>
          <w:rFonts w:ascii="Charis SIL" w:hAnsi="Charis SIL" w:cs="Charis SIL"/>
          <w:sz w:val="24"/>
          <w:szCs w:val="24"/>
        </w:rPr>
        <w:t xml:space="preserve">и 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хотел, чтобы Бхактивинод Тхакур поставил эту драму </w:t>
      </w:r>
      <w:r>
        <w:rPr>
          <w:rFonts w:ascii="Charis SIL" w:hAnsi="Charis SIL" w:cs="Charis SIL"/>
          <w:sz w:val="24"/>
          <w:szCs w:val="24"/>
        </w:rPr>
        <w:t>(</w:t>
      </w:r>
      <w:r w:rsidR="00711767" w:rsidRPr="00711767">
        <w:rPr>
          <w:rFonts w:ascii="Charis SIL" w:hAnsi="Charis SIL" w:cs="Charis SIL"/>
          <w:sz w:val="24"/>
          <w:szCs w:val="24"/>
        </w:rPr>
        <w:t>или присутствовал</w:t>
      </w:r>
      <w:r>
        <w:rPr>
          <w:rFonts w:ascii="Charis SIL" w:hAnsi="Charis SIL" w:cs="Charis SIL"/>
          <w:sz w:val="24"/>
          <w:szCs w:val="24"/>
        </w:rPr>
        <w:t>)</w:t>
      </w:r>
      <w:r w:rsidR="00711767" w:rsidRPr="00711767">
        <w:rPr>
          <w:rFonts w:ascii="Charis SIL" w:hAnsi="Charis SIL" w:cs="Charis SIL"/>
          <w:sz w:val="24"/>
          <w:szCs w:val="24"/>
        </w:rPr>
        <w:t>. Но Бхактивинод Тхакур отверг, он сказал: «Я не хочу иметь связи»</w:t>
      </w:r>
      <w:r>
        <w:rPr>
          <w:rFonts w:ascii="Charis SIL" w:hAnsi="Charis SIL" w:cs="Charis SIL"/>
          <w:sz w:val="24"/>
          <w:szCs w:val="24"/>
        </w:rPr>
        <w:t>.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Одна </w:t>
      </w:r>
      <w:r w:rsidR="00711767" w:rsidRPr="00795002">
        <w:rPr>
          <w:rFonts w:ascii="Charis SIL" w:hAnsi="Charis SIL" w:cs="Charis SIL"/>
          <w:i/>
          <w:sz w:val="24"/>
          <w:szCs w:val="24"/>
        </w:rPr>
        <w:t>вешья</w:t>
      </w:r>
      <w:r>
        <w:rPr>
          <w:rFonts w:ascii="Charis SIL" w:hAnsi="Charis SIL" w:cs="Charis SIL"/>
          <w:sz w:val="24"/>
          <w:szCs w:val="24"/>
        </w:rPr>
        <w:t xml:space="preserve"> (</w:t>
      </w:r>
      <w:r w:rsidR="00711767" w:rsidRPr="00711767">
        <w:rPr>
          <w:rFonts w:ascii="Charis SIL" w:hAnsi="Charis SIL" w:cs="Charis SIL"/>
          <w:sz w:val="24"/>
          <w:szCs w:val="24"/>
        </w:rPr>
        <w:t>проститутка</w:t>
      </w:r>
      <w:r>
        <w:rPr>
          <w:rFonts w:ascii="Charis SIL" w:hAnsi="Charis SIL" w:cs="Charis SIL"/>
          <w:sz w:val="24"/>
          <w:szCs w:val="24"/>
        </w:rPr>
        <w:t>) была выбрана на роль Чайтанья</w:t>
      </w:r>
      <w:r w:rsidRPr="00711767">
        <w:rPr>
          <w:rFonts w:ascii="Charis SIL" w:hAnsi="Charis SIL" w:cs="Charis SIL"/>
          <w:sz w:val="24"/>
          <w:szCs w:val="24"/>
        </w:rPr>
        <w:t>дева</w:t>
      </w:r>
      <w:r w:rsidR="00711767" w:rsidRPr="00711767">
        <w:rPr>
          <w:rFonts w:ascii="Charis SIL" w:hAnsi="Charis SIL" w:cs="Charis SIL"/>
          <w:sz w:val="24"/>
          <w:szCs w:val="24"/>
        </w:rPr>
        <w:t>, Вин</w:t>
      </w:r>
      <w:r>
        <w:rPr>
          <w:rFonts w:ascii="Charis SIL" w:hAnsi="Charis SIL" w:cs="Charis SIL"/>
          <w:sz w:val="24"/>
          <w:szCs w:val="24"/>
        </w:rPr>
        <w:t>о</w:t>
      </w:r>
      <w:r w:rsidR="00711767" w:rsidRPr="00711767">
        <w:rPr>
          <w:rFonts w:ascii="Charis SIL" w:hAnsi="Charis SIL" w:cs="Charis SIL"/>
          <w:sz w:val="24"/>
          <w:szCs w:val="24"/>
        </w:rPr>
        <w:t>дин</w:t>
      </w:r>
      <w:r>
        <w:rPr>
          <w:rFonts w:ascii="Charis SIL" w:hAnsi="Charis SIL" w:cs="Charis SIL"/>
          <w:sz w:val="24"/>
          <w:szCs w:val="24"/>
        </w:rPr>
        <w:t>и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была выбрана на роль Махапрабху. Она играла в образе Чайтаньи</w:t>
      </w:r>
      <w:r>
        <w:rPr>
          <w:rFonts w:ascii="Charis SIL" w:hAnsi="Charis SIL" w:cs="Charis SIL"/>
          <w:sz w:val="24"/>
          <w:szCs w:val="24"/>
        </w:rPr>
        <w:t>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и он хотел, чтобы Бхактивинод Тхак</w:t>
      </w:r>
      <w:r w:rsidR="008C1BA7">
        <w:rPr>
          <w:rFonts w:ascii="Charis SIL" w:hAnsi="Charis SIL" w:cs="Charis SIL"/>
          <w:sz w:val="24"/>
          <w:szCs w:val="24"/>
        </w:rPr>
        <w:t>ур открыл этот спектакль, драму</w:t>
      </w:r>
      <w:r w:rsidR="00711767" w:rsidRPr="00711767">
        <w:rPr>
          <w:rFonts w:ascii="Charis SIL" w:hAnsi="Charis SIL" w:cs="Charis SIL"/>
          <w:sz w:val="24"/>
          <w:szCs w:val="24"/>
        </w:rPr>
        <w:t>, посвященн</w:t>
      </w:r>
      <w:r w:rsidR="008C1BA7">
        <w:rPr>
          <w:rFonts w:ascii="Charis SIL" w:hAnsi="Charis SIL" w:cs="Charis SIL"/>
          <w:sz w:val="24"/>
          <w:szCs w:val="24"/>
        </w:rPr>
        <w:t>ую жизни Чайтанья</w:t>
      </w:r>
      <w:r w:rsidR="008C1BA7" w:rsidRPr="00711767">
        <w:rPr>
          <w:rFonts w:ascii="Charis SIL" w:hAnsi="Charis SIL" w:cs="Charis SIL"/>
          <w:sz w:val="24"/>
          <w:szCs w:val="24"/>
        </w:rPr>
        <w:t>дева</w:t>
      </w:r>
      <w:r w:rsidR="00711767" w:rsidRPr="00711767">
        <w:rPr>
          <w:rFonts w:ascii="Charis SIL" w:hAnsi="Charis SIL" w:cs="Charis SIL"/>
          <w:sz w:val="24"/>
          <w:szCs w:val="24"/>
        </w:rPr>
        <w:t>. Ему было послано письм</w:t>
      </w:r>
      <w:r w:rsidR="008C1BA7">
        <w:rPr>
          <w:rFonts w:ascii="Charis SIL" w:hAnsi="Charis SIL" w:cs="Charis SIL"/>
          <w:sz w:val="24"/>
          <w:szCs w:val="24"/>
        </w:rPr>
        <w:t>о или как-то иначе ему сообщили,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</w:t>
      </w:r>
      <w:r w:rsidR="008C1BA7" w:rsidRPr="00711767">
        <w:rPr>
          <w:rFonts w:ascii="Charis SIL" w:hAnsi="Charis SIL" w:cs="Charis SIL"/>
          <w:sz w:val="24"/>
          <w:szCs w:val="24"/>
        </w:rPr>
        <w:t xml:space="preserve">но 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Бхактивинод Тхакур отказался. </w:t>
      </w:r>
    </w:p>
    <w:p w:rsidR="008C1BA7" w:rsidRPr="008C1BA7" w:rsidRDefault="008C1BA7" w:rsidP="00795002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#00:01:2</w:t>
      </w:r>
      <w:r w:rsidRPr="008C1BA7">
        <w:rPr>
          <w:rFonts w:ascii="Charis SIL" w:hAnsi="Charis SIL" w:cs="Charis SIL"/>
          <w:i/>
          <w:sz w:val="24"/>
          <w:szCs w:val="24"/>
        </w:rPr>
        <w:t>8#</w:t>
      </w:r>
    </w:p>
    <w:p w:rsidR="002B5102" w:rsidRDefault="008C1BA7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А Рама</w:t>
      </w:r>
      <w:r w:rsidRPr="00711767">
        <w:rPr>
          <w:rFonts w:ascii="Charis SIL" w:hAnsi="Charis SIL" w:cs="Charis SIL"/>
          <w:sz w:val="24"/>
          <w:szCs w:val="24"/>
        </w:rPr>
        <w:t xml:space="preserve">кришна </w:t>
      </w:r>
      <w:r w:rsidR="00711767" w:rsidRPr="00711767">
        <w:rPr>
          <w:rFonts w:ascii="Charis SIL" w:hAnsi="Charis SIL" w:cs="Charis SIL"/>
          <w:sz w:val="24"/>
          <w:szCs w:val="24"/>
        </w:rPr>
        <w:t>Парамахамса был зрителем на этом спектакле, и ем</w:t>
      </w:r>
      <w:r w:rsidR="008915A3">
        <w:rPr>
          <w:rFonts w:ascii="Charis SIL" w:hAnsi="Charis SIL" w:cs="Charis SIL"/>
          <w:sz w:val="24"/>
          <w:szCs w:val="24"/>
        </w:rPr>
        <w:t>у очень понравилась эта женщина,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</w:t>
      </w:r>
      <w:r w:rsidR="008915A3" w:rsidRPr="00711767">
        <w:rPr>
          <w:rFonts w:ascii="Charis SIL" w:hAnsi="Charis SIL" w:cs="Charis SIL"/>
          <w:sz w:val="24"/>
          <w:szCs w:val="24"/>
        </w:rPr>
        <w:t>настолько</w:t>
      </w:r>
      <w:r w:rsidR="00711767" w:rsidRPr="00711767">
        <w:rPr>
          <w:rFonts w:ascii="Charis SIL" w:hAnsi="Charis SIL" w:cs="Charis SIL"/>
          <w:sz w:val="24"/>
          <w:szCs w:val="24"/>
        </w:rPr>
        <w:t>, что на следующий день он захотел встретиться с этой Вин</w:t>
      </w:r>
      <w:r w:rsidR="008915A3">
        <w:rPr>
          <w:rFonts w:ascii="Charis SIL" w:hAnsi="Charis SIL" w:cs="Charis SIL"/>
          <w:sz w:val="24"/>
          <w:szCs w:val="24"/>
        </w:rPr>
        <w:t>одини, с этой проституткой и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сказал ей: «О, ты играла очень впечатляюще!» Она была пристыжена и сказала: «Нет-нет</w:t>
      </w:r>
      <w:r w:rsidR="008915A3">
        <w:rPr>
          <w:rFonts w:ascii="Charis SIL" w:hAnsi="Charis SIL" w:cs="Charis SIL"/>
          <w:sz w:val="24"/>
          <w:szCs w:val="24"/>
        </w:rPr>
        <w:t>». Рама</w:t>
      </w:r>
      <w:r w:rsidR="008915A3" w:rsidRPr="00711767">
        <w:rPr>
          <w:rFonts w:ascii="Charis SIL" w:hAnsi="Charis SIL" w:cs="Charis SIL"/>
          <w:sz w:val="24"/>
          <w:szCs w:val="24"/>
        </w:rPr>
        <w:t xml:space="preserve">кришна </w:t>
      </w:r>
      <w:r w:rsidR="00711767" w:rsidRPr="00711767">
        <w:rPr>
          <w:rFonts w:ascii="Charis SIL" w:hAnsi="Charis SIL" w:cs="Charis SIL"/>
          <w:sz w:val="24"/>
          <w:szCs w:val="24"/>
        </w:rPr>
        <w:t>ей сказал: «Ты пробудила преданность в сердцах многих. Ты не обычная проститутка». Она была пристыжена, а он сказал ей так. Но Бхактивинод Тхакур отказался. Это не есть истинный прогресс.</w:t>
      </w:r>
    </w:p>
    <w:p w:rsidR="008915A3" w:rsidRPr="008915A3" w:rsidRDefault="008915A3" w:rsidP="00795002">
      <w:pPr>
        <w:jc w:val="both"/>
        <w:rPr>
          <w:rFonts w:ascii="Charis SIL" w:hAnsi="Charis SIL" w:cs="Charis SIL"/>
          <w:sz w:val="24"/>
          <w:szCs w:val="24"/>
        </w:rPr>
      </w:pPr>
      <w:r w:rsidRPr="008915A3">
        <w:rPr>
          <w:rFonts w:ascii="Charis SIL" w:hAnsi="Charis SIL" w:cs="Charis SIL"/>
          <w:sz w:val="24"/>
          <w:szCs w:val="24"/>
        </w:rPr>
        <w:lastRenderedPageBreak/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</w:t>
      </w:r>
      <w:r w:rsidRPr="008915A3">
        <w:rPr>
          <w:rFonts w:ascii="Charis SIL" w:hAnsi="Charis SIL" w:cs="Charis SIL"/>
          <w:sz w:val="24"/>
          <w:szCs w:val="24"/>
        </w:rPr>
        <w:t>]</w:t>
      </w:r>
    </w:p>
    <w:p w:rsidR="008C1BA7" w:rsidRDefault="00711767" w:rsidP="00795002">
      <w:pPr>
        <w:jc w:val="both"/>
        <w:rPr>
          <w:rFonts w:ascii="Charis SIL" w:hAnsi="Charis SIL" w:cs="Charis SIL"/>
          <w:i/>
          <w:sz w:val="24"/>
          <w:szCs w:val="24"/>
        </w:rPr>
      </w:pPr>
      <w:r w:rsidRPr="008C1BA7">
        <w:rPr>
          <w:rFonts w:ascii="Charis SIL" w:hAnsi="Charis SIL" w:cs="Charis SIL"/>
          <w:i/>
          <w:sz w:val="24"/>
          <w:szCs w:val="24"/>
        </w:rPr>
        <w:t>#00:33:22</w:t>
      </w:r>
      <w:r w:rsidR="008C1BA7">
        <w:rPr>
          <w:rFonts w:ascii="Charis SIL" w:hAnsi="Charis SIL" w:cs="Charis SIL"/>
          <w:i/>
          <w:sz w:val="24"/>
          <w:szCs w:val="24"/>
        </w:rPr>
        <w:t>#</w:t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proofErr w:type="spellStart"/>
      <w:r w:rsidR="00CB2F65" w:rsidRPr="00CB2F65">
        <w:rPr>
          <w:rFonts w:ascii="Charis SIL" w:hAnsi="Charis SIL" w:cs="Charis SIL"/>
          <w:i/>
          <w:sz w:val="24"/>
          <w:szCs w:val="24"/>
        </w:rPr>
        <w:t>Утпа̄</w:t>
      </w:r>
      <w:r w:rsidR="008915A3" w:rsidRPr="00CB2F65">
        <w:rPr>
          <w:rFonts w:ascii="Charis SIL" w:hAnsi="Charis SIL" w:cs="Charis SIL"/>
          <w:i/>
          <w:sz w:val="24"/>
          <w:szCs w:val="24"/>
        </w:rPr>
        <w:t>та̄йаива</w:t>
      </w:r>
      <w:proofErr w:type="spellEnd"/>
      <w:r w:rsidR="008915A3" w:rsidRPr="00CB2F65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="008915A3" w:rsidRPr="00CB2F65">
        <w:rPr>
          <w:rFonts w:ascii="Charis SIL" w:hAnsi="Charis SIL" w:cs="Charis SIL"/>
          <w:i/>
          <w:sz w:val="24"/>
          <w:szCs w:val="24"/>
        </w:rPr>
        <w:t>калпате</w:t>
      </w:r>
      <w:proofErr w:type="spellEnd"/>
      <w:r w:rsidR="008915A3" w:rsidRPr="00CB2F65">
        <w:rPr>
          <w:rFonts w:ascii="Charis SIL" w:hAnsi="Charis SIL" w:cs="Charis SIL"/>
          <w:i/>
          <w:sz w:val="24"/>
          <w:szCs w:val="24"/>
        </w:rPr>
        <w:t xml:space="preserve">, </w:t>
      </w:r>
      <w:proofErr w:type="spellStart"/>
      <w:r w:rsidR="008915A3" w:rsidRPr="00CB2F65">
        <w:rPr>
          <w:rFonts w:ascii="Charis SIL" w:hAnsi="Charis SIL" w:cs="Charis SIL"/>
          <w:i/>
          <w:sz w:val="24"/>
          <w:szCs w:val="24"/>
        </w:rPr>
        <w:t>ш́рути-смр̣ти</w:t>
      </w:r>
      <w:proofErr w:type="spellEnd"/>
      <w:r w:rsidR="00CB2F65" w:rsidRPr="00CB2F65">
        <w:rPr>
          <w:rFonts w:ascii="Charis SIL" w:hAnsi="Charis SIL" w:cs="Charis SIL"/>
          <w:i/>
          <w:sz w:val="24"/>
          <w:szCs w:val="24"/>
        </w:rPr>
        <w:t>…</w:t>
      </w:r>
    </w:p>
    <w:p w:rsidR="002B5102" w:rsidRPr="008915A3" w:rsidRDefault="008915A3" w:rsidP="00795002">
      <w:pPr>
        <w:jc w:val="both"/>
        <w:rPr>
          <w:rFonts w:ascii="Charis SIL" w:hAnsi="Charis SIL" w:cs="Charis SIL"/>
          <w:b/>
          <w:sz w:val="24"/>
          <w:szCs w:val="24"/>
        </w:rPr>
      </w:pPr>
      <w:r w:rsidRPr="008915A3">
        <w:rPr>
          <w:rFonts w:ascii="Charis SIL" w:hAnsi="Charis SIL" w:cs="Charis SIL"/>
          <w:b/>
          <w:sz w:val="24"/>
          <w:szCs w:val="24"/>
        </w:rPr>
        <w:t xml:space="preserve">Шрила </w:t>
      </w:r>
      <w:r w:rsidR="00711767" w:rsidRPr="008915A3">
        <w:rPr>
          <w:rFonts w:ascii="Charis SIL" w:hAnsi="Charis SIL" w:cs="Charis SIL"/>
          <w:b/>
          <w:sz w:val="24"/>
          <w:szCs w:val="24"/>
        </w:rPr>
        <w:t>Шридхар Махарадж:</w:t>
      </w:r>
    </w:p>
    <w:p w:rsidR="008915A3" w:rsidRDefault="008915A3" w:rsidP="008915A3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ш́рути-смр̣ти-пура̄н̣а̄д</w:t>
      </w:r>
      <w:proofErr w:type="gramStart"/>
      <w:r>
        <w:rPr>
          <w:rFonts w:ascii="Charis SIL" w:hAnsi="Charis SIL" w:cs="Charis SIL"/>
          <w:b/>
          <w:sz w:val="24"/>
          <w:szCs w:val="24"/>
        </w:rPr>
        <w:t>и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пан̃чара̄тра-видхим</w:t>
      </w:r>
      <w:proofErr w:type="spellEnd"/>
      <w:r>
        <w:rPr>
          <w:rFonts w:ascii="Charis SIL" w:hAnsi="Charis SIL" w:cs="Charis SIL"/>
          <w:b/>
          <w:sz w:val="24"/>
          <w:szCs w:val="24"/>
        </w:rPr>
        <w:t>̇ вина̄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аика̄нтикӣ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харер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бхактир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утпа̄та̄йаива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калпате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11767">
        <w:rPr>
          <w:rFonts w:ascii="Charis SIL" w:hAnsi="Charis SIL" w:cs="Charis SIL"/>
          <w:sz w:val="24"/>
          <w:szCs w:val="24"/>
        </w:rPr>
        <w:t xml:space="preserve">Если мы пренебрегаем советами </w:t>
      </w:r>
      <w:r w:rsidR="00CB2F65" w:rsidRPr="00711767">
        <w:rPr>
          <w:rFonts w:ascii="Charis SIL" w:hAnsi="Charis SIL" w:cs="Charis SIL"/>
          <w:sz w:val="24"/>
          <w:szCs w:val="24"/>
        </w:rPr>
        <w:t>Шрути</w:t>
      </w:r>
      <w:r w:rsidRPr="00711767">
        <w:rPr>
          <w:rFonts w:ascii="Charis SIL" w:hAnsi="Charis SIL" w:cs="Charis SIL"/>
          <w:sz w:val="24"/>
          <w:szCs w:val="24"/>
        </w:rPr>
        <w:t xml:space="preserve">, </w:t>
      </w:r>
      <w:r w:rsidR="00CB2F65" w:rsidRPr="00711767">
        <w:rPr>
          <w:rFonts w:ascii="Charis SIL" w:hAnsi="Charis SIL" w:cs="Charis SIL"/>
          <w:sz w:val="24"/>
          <w:szCs w:val="24"/>
        </w:rPr>
        <w:t>Веды</w:t>
      </w:r>
      <w:r w:rsidR="00CB2F65">
        <w:rPr>
          <w:rFonts w:ascii="Charis SIL" w:hAnsi="Charis SIL" w:cs="Charis SIL"/>
          <w:sz w:val="24"/>
          <w:szCs w:val="24"/>
        </w:rPr>
        <w:t>,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CB2F65" w:rsidRPr="00711767">
        <w:rPr>
          <w:rFonts w:ascii="Charis SIL" w:hAnsi="Charis SIL" w:cs="Charis SIL"/>
          <w:sz w:val="24"/>
          <w:szCs w:val="24"/>
        </w:rPr>
        <w:t>Смрити</w:t>
      </w:r>
      <w:r w:rsidRPr="00711767">
        <w:rPr>
          <w:rFonts w:ascii="Charis SIL" w:hAnsi="Charis SIL" w:cs="Charis SIL"/>
          <w:sz w:val="24"/>
          <w:szCs w:val="24"/>
        </w:rPr>
        <w:t>, многочисленными писаниями, составленны</w:t>
      </w:r>
      <w:r w:rsidR="00CB2F65">
        <w:rPr>
          <w:rFonts w:ascii="Charis SIL" w:hAnsi="Charis SIL" w:cs="Charis SIL"/>
          <w:sz w:val="24"/>
          <w:szCs w:val="24"/>
        </w:rPr>
        <w:t>ми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Pr="00CB2F65">
        <w:rPr>
          <w:rFonts w:ascii="Charis SIL" w:hAnsi="Charis SIL" w:cs="Charis SIL"/>
          <w:i/>
          <w:sz w:val="24"/>
          <w:szCs w:val="24"/>
        </w:rPr>
        <w:t>риши</w:t>
      </w:r>
      <w:r w:rsidRPr="00711767">
        <w:rPr>
          <w:rFonts w:ascii="Charis SIL" w:hAnsi="Charis SIL" w:cs="Charis SIL"/>
          <w:sz w:val="24"/>
          <w:szCs w:val="24"/>
        </w:rPr>
        <w:t xml:space="preserve">, в которых </w:t>
      </w:r>
      <w:r w:rsidR="00CB2F65">
        <w:rPr>
          <w:rFonts w:ascii="Charis SIL" w:hAnsi="Charis SIL" w:cs="Charis SIL"/>
          <w:sz w:val="24"/>
          <w:szCs w:val="24"/>
        </w:rPr>
        <w:t xml:space="preserve">(Смрити) </w:t>
      </w:r>
      <w:r w:rsidRPr="00711767">
        <w:rPr>
          <w:rFonts w:ascii="Charis SIL" w:hAnsi="Charis SIL" w:cs="Charis SIL"/>
          <w:sz w:val="24"/>
          <w:szCs w:val="24"/>
        </w:rPr>
        <w:t>описываютс</w:t>
      </w:r>
      <w:r w:rsidR="00CB2F65">
        <w:rPr>
          <w:rFonts w:ascii="Charis SIL" w:hAnsi="Charis SIL" w:cs="Charis SIL"/>
          <w:sz w:val="24"/>
          <w:szCs w:val="24"/>
        </w:rPr>
        <w:t>я наши повседневные обязанности,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CB2F65" w:rsidRPr="00711767">
        <w:rPr>
          <w:rFonts w:ascii="Charis SIL" w:hAnsi="Charis SIL" w:cs="Charis SIL"/>
          <w:sz w:val="24"/>
          <w:szCs w:val="24"/>
        </w:rPr>
        <w:t xml:space="preserve">а </w:t>
      </w:r>
      <w:r w:rsidRPr="00711767">
        <w:rPr>
          <w:rFonts w:ascii="Charis SIL" w:hAnsi="Charis SIL" w:cs="Charis SIL"/>
          <w:sz w:val="24"/>
          <w:szCs w:val="24"/>
        </w:rPr>
        <w:t>также приводятся истории из жизни многих добродетельны</w:t>
      </w:r>
      <w:r w:rsidR="00CB2F65">
        <w:rPr>
          <w:rFonts w:ascii="Charis SIL" w:hAnsi="Charis SIL" w:cs="Charis SIL"/>
          <w:sz w:val="24"/>
          <w:szCs w:val="24"/>
        </w:rPr>
        <w:t>х людей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CB2F65">
        <w:rPr>
          <w:rFonts w:ascii="Charis SIL" w:hAnsi="Charis SIL" w:cs="Charis SIL"/>
          <w:sz w:val="24"/>
          <w:szCs w:val="24"/>
        </w:rPr>
        <w:t>(</w:t>
      </w:r>
      <w:r w:rsidRPr="00711767">
        <w:rPr>
          <w:rFonts w:ascii="Charis SIL" w:hAnsi="Charis SIL" w:cs="Charis SIL"/>
          <w:sz w:val="24"/>
          <w:szCs w:val="24"/>
        </w:rPr>
        <w:t>исторические примеры</w:t>
      </w:r>
      <w:r w:rsidR="00CB2F65">
        <w:rPr>
          <w:rFonts w:ascii="Charis SIL" w:hAnsi="Charis SIL" w:cs="Charis SIL"/>
          <w:sz w:val="24"/>
          <w:szCs w:val="24"/>
        </w:rPr>
        <w:t xml:space="preserve"> — </w:t>
      </w:r>
      <w:r w:rsidRPr="00711767">
        <w:rPr>
          <w:rFonts w:ascii="Charis SIL" w:hAnsi="Charis SIL" w:cs="Charis SIL"/>
          <w:sz w:val="24"/>
          <w:szCs w:val="24"/>
        </w:rPr>
        <w:t>это Пураны</w:t>
      </w:r>
      <w:r w:rsidR="00CB2F65">
        <w:rPr>
          <w:rFonts w:ascii="Charis SIL" w:hAnsi="Charis SIL" w:cs="Charis SIL"/>
          <w:sz w:val="24"/>
          <w:szCs w:val="24"/>
        </w:rPr>
        <w:t>),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CB2F65" w:rsidRPr="00CB2F65">
        <w:rPr>
          <w:rFonts w:ascii="Charis SIL" w:hAnsi="Charis SIL" w:cs="Charis SIL"/>
          <w:sz w:val="24"/>
          <w:szCs w:val="24"/>
        </w:rPr>
        <w:t>Панчаратрой</w:t>
      </w:r>
      <w:r w:rsidR="00CB2F65">
        <w:rPr>
          <w:rFonts w:ascii="Charis SIL" w:hAnsi="Charis SIL" w:cs="Charis SIL"/>
          <w:sz w:val="24"/>
          <w:szCs w:val="24"/>
        </w:rPr>
        <w:t>,</w:t>
      </w:r>
      <w:r w:rsidR="00CB2F65" w:rsidRPr="00711767">
        <w:rPr>
          <w:rFonts w:ascii="Charis SIL" w:hAnsi="Charis SIL" w:cs="Charis SIL"/>
          <w:sz w:val="24"/>
          <w:szCs w:val="24"/>
        </w:rPr>
        <w:t xml:space="preserve"> </w:t>
      </w:r>
      <w:r w:rsidRPr="00711767">
        <w:rPr>
          <w:rFonts w:ascii="Charis SIL" w:hAnsi="Charis SIL" w:cs="Charis SIL"/>
          <w:sz w:val="24"/>
          <w:szCs w:val="24"/>
        </w:rPr>
        <w:t>есть также Шива</w:t>
      </w:r>
      <w:r w:rsidR="00CB2F65">
        <w:rPr>
          <w:rFonts w:ascii="Charis SIL" w:hAnsi="Charis SIL" w:cs="Charis SIL"/>
          <w:sz w:val="24"/>
          <w:szCs w:val="24"/>
        </w:rPr>
        <w:t>-</w:t>
      </w:r>
      <w:r w:rsidRPr="00711767">
        <w:rPr>
          <w:rFonts w:ascii="Charis SIL" w:hAnsi="Charis SIL" w:cs="Charis SIL"/>
          <w:sz w:val="24"/>
          <w:szCs w:val="24"/>
        </w:rPr>
        <w:t xml:space="preserve">Пураны. Пураны делятся на три категории: </w:t>
      </w:r>
      <w:r w:rsidRPr="00CB2F65">
        <w:rPr>
          <w:rFonts w:ascii="Charis SIL" w:hAnsi="Charis SIL" w:cs="Charis SIL"/>
          <w:i/>
          <w:sz w:val="24"/>
          <w:szCs w:val="24"/>
        </w:rPr>
        <w:t>саттва</w:t>
      </w:r>
      <w:r w:rsidRPr="00711767">
        <w:rPr>
          <w:rFonts w:ascii="Charis SIL" w:hAnsi="Charis SIL" w:cs="Charis SIL"/>
          <w:sz w:val="24"/>
          <w:szCs w:val="24"/>
        </w:rPr>
        <w:t xml:space="preserve">, </w:t>
      </w:r>
      <w:r w:rsidRPr="00CB2F65">
        <w:rPr>
          <w:rFonts w:ascii="Charis SIL" w:hAnsi="Charis SIL" w:cs="Charis SIL"/>
          <w:i/>
          <w:sz w:val="24"/>
          <w:szCs w:val="24"/>
        </w:rPr>
        <w:t>раджа</w:t>
      </w:r>
      <w:r w:rsidRPr="00711767">
        <w:rPr>
          <w:rFonts w:ascii="Charis SIL" w:hAnsi="Charis SIL" w:cs="Charis SIL"/>
          <w:sz w:val="24"/>
          <w:szCs w:val="24"/>
        </w:rPr>
        <w:t xml:space="preserve">, </w:t>
      </w:r>
      <w:r w:rsidRPr="00CB2F65">
        <w:rPr>
          <w:rFonts w:ascii="Charis SIL" w:hAnsi="Charis SIL" w:cs="Charis SIL"/>
          <w:i/>
          <w:sz w:val="24"/>
          <w:szCs w:val="24"/>
        </w:rPr>
        <w:t>тама</w:t>
      </w:r>
      <w:r w:rsidRPr="00711767">
        <w:rPr>
          <w:rFonts w:ascii="Charis SIL" w:hAnsi="Charis SIL" w:cs="Charis SIL"/>
          <w:sz w:val="24"/>
          <w:szCs w:val="24"/>
        </w:rPr>
        <w:t>. Эти писания дают определенн</w:t>
      </w:r>
      <w:r w:rsidR="00CB2F65">
        <w:rPr>
          <w:rFonts w:ascii="Charis SIL" w:hAnsi="Charis SIL" w:cs="Charis SIL"/>
          <w:sz w:val="24"/>
          <w:szCs w:val="24"/>
        </w:rPr>
        <w:t>ые</w:t>
      </w:r>
      <w:r w:rsidRPr="00711767">
        <w:rPr>
          <w:rFonts w:ascii="Charis SIL" w:hAnsi="Charis SIL" w:cs="Charis SIL"/>
          <w:sz w:val="24"/>
          <w:szCs w:val="24"/>
        </w:rPr>
        <w:t xml:space="preserve"> рекомендаци</w:t>
      </w:r>
      <w:r w:rsidR="00CB2F65">
        <w:rPr>
          <w:rFonts w:ascii="Charis SIL" w:hAnsi="Charis SIL" w:cs="Charis SIL"/>
          <w:sz w:val="24"/>
          <w:szCs w:val="24"/>
        </w:rPr>
        <w:t>и</w:t>
      </w:r>
      <w:r w:rsidRPr="00711767">
        <w:rPr>
          <w:rFonts w:ascii="Charis SIL" w:hAnsi="Charis SIL" w:cs="Charis SIL"/>
          <w:sz w:val="24"/>
          <w:szCs w:val="24"/>
        </w:rPr>
        <w:t>. Если мы пренебрегаем ими и созда</w:t>
      </w:r>
      <w:r w:rsidR="00795002">
        <w:rPr>
          <w:rFonts w:ascii="Charis SIL" w:hAnsi="Charis SIL" w:cs="Charis SIL"/>
          <w:sz w:val="24"/>
          <w:szCs w:val="24"/>
        </w:rPr>
        <w:t>е</w:t>
      </w:r>
      <w:r w:rsidRPr="00711767">
        <w:rPr>
          <w:rFonts w:ascii="Charis SIL" w:hAnsi="Charis SIL" w:cs="Charis SIL"/>
          <w:sz w:val="24"/>
          <w:szCs w:val="24"/>
        </w:rPr>
        <w:t>м некий новый путь преданности, то это ли</w:t>
      </w:r>
      <w:r w:rsidR="00CB2F65">
        <w:rPr>
          <w:rFonts w:ascii="Charis SIL" w:hAnsi="Charis SIL" w:cs="Charis SIL"/>
          <w:sz w:val="24"/>
          <w:szCs w:val="24"/>
        </w:rPr>
        <w:t>шь беспокойство. Имеется в виду</w:t>
      </w:r>
      <w:r w:rsidRPr="00711767">
        <w:rPr>
          <w:rFonts w:ascii="Charis SIL" w:hAnsi="Charis SIL" w:cs="Charis SIL"/>
          <w:sz w:val="24"/>
          <w:szCs w:val="24"/>
        </w:rPr>
        <w:t xml:space="preserve"> создание некого нового пути преданности, который н</w:t>
      </w:r>
      <w:r w:rsidR="00CB2F65">
        <w:rPr>
          <w:rFonts w:ascii="Charis SIL" w:hAnsi="Charis SIL" w:cs="Charis SIL"/>
          <w:sz w:val="24"/>
          <w:szCs w:val="24"/>
        </w:rPr>
        <w:t>е описан, не указан в писаниях, —</w:t>
      </w:r>
      <w:r w:rsidRPr="00711767">
        <w:rPr>
          <w:rFonts w:ascii="Charis SIL" w:hAnsi="Charis SIL" w:cs="Charis SIL"/>
          <w:sz w:val="24"/>
          <w:szCs w:val="24"/>
        </w:rPr>
        <w:t xml:space="preserve"> такая позиция лишь источник беспокойств. Именно таков смысл этого стиха.</w:t>
      </w:r>
    </w:p>
    <w:p w:rsidR="002B5102" w:rsidRPr="00711767" w:rsidRDefault="00CB2F65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#00:04:2</w:t>
      </w:r>
      <w:r w:rsidR="00711767" w:rsidRPr="008C1BA7">
        <w:rPr>
          <w:rFonts w:ascii="Charis SIL" w:hAnsi="Charis SIL" w:cs="Charis SIL"/>
          <w:i/>
          <w:sz w:val="24"/>
          <w:szCs w:val="24"/>
        </w:rPr>
        <w:t>2#</w:t>
      </w:r>
    </w:p>
    <w:p w:rsidR="00CB2F65" w:rsidRDefault="00CB2F65" w:rsidP="00CB2F65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ш́рути-смр̣ти-пура̄н̣а̄д</w:t>
      </w:r>
      <w:proofErr w:type="gramStart"/>
      <w:r>
        <w:rPr>
          <w:rFonts w:ascii="Charis SIL" w:hAnsi="Charis SIL" w:cs="Charis SIL"/>
          <w:b/>
          <w:sz w:val="24"/>
          <w:szCs w:val="24"/>
        </w:rPr>
        <w:t>и</w:t>
      </w:r>
      <w:proofErr w:type="spellEnd"/>
      <w:r>
        <w:rPr>
          <w:rFonts w:ascii="Charis SIL" w:hAnsi="Charis SIL" w:cs="Charis SIL"/>
          <w:b/>
          <w:sz w:val="24"/>
          <w:szCs w:val="24"/>
        </w:rPr>
        <w:t>-</w:t>
      </w:r>
      <w:proofErr w:type="gram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пан̃чара̄тра-видхим</w:t>
      </w:r>
      <w:proofErr w:type="spellEnd"/>
      <w:r>
        <w:rPr>
          <w:rFonts w:ascii="Charis SIL" w:hAnsi="Charis SIL" w:cs="Charis SIL"/>
          <w:b/>
          <w:sz w:val="24"/>
          <w:szCs w:val="24"/>
        </w:rPr>
        <w:t>̇ вина̄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аика̄нтикӣ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харер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бхактир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утпа̄та̄йаива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калпате</w:t>
      </w:r>
      <w:proofErr w:type="spellEnd"/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11767">
        <w:rPr>
          <w:rFonts w:ascii="Charis SIL" w:hAnsi="Charis SIL" w:cs="Charis SIL"/>
          <w:sz w:val="24"/>
          <w:szCs w:val="24"/>
        </w:rPr>
        <w:t>Некий радикальный или новый тип преданности, неизвестный прежде, не</w:t>
      </w:r>
      <w:r w:rsidR="007C26F5">
        <w:rPr>
          <w:rFonts w:ascii="Charis SIL" w:hAnsi="Charis SIL" w:cs="Charis SIL"/>
          <w:sz w:val="24"/>
          <w:szCs w:val="24"/>
        </w:rPr>
        <w:t xml:space="preserve"> </w:t>
      </w:r>
      <w:r w:rsidRPr="00711767">
        <w:rPr>
          <w:rFonts w:ascii="Charis SIL" w:hAnsi="Charis SIL" w:cs="Charis SIL"/>
          <w:sz w:val="24"/>
          <w:szCs w:val="24"/>
        </w:rPr>
        <w:t xml:space="preserve">санкционированный прошлыми предыдущими </w:t>
      </w:r>
      <w:r w:rsidRPr="007C26F5">
        <w:rPr>
          <w:rFonts w:ascii="Charis SIL" w:hAnsi="Charis SIL" w:cs="Charis SIL"/>
          <w:i/>
          <w:sz w:val="24"/>
          <w:szCs w:val="24"/>
        </w:rPr>
        <w:t>ачар</w:t>
      </w:r>
      <w:r w:rsidR="007C26F5" w:rsidRPr="007C26F5">
        <w:rPr>
          <w:rFonts w:ascii="Charis SIL" w:hAnsi="Charis SIL" w:cs="Charis SIL"/>
          <w:i/>
          <w:sz w:val="24"/>
          <w:szCs w:val="24"/>
        </w:rPr>
        <w:t>ь</w:t>
      </w:r>
      <w:r w:rsidRPr="007C26F5">
        <w:rPr>
          <w:rFonts w:ascii="Charis SIL" w:hAnsi="Charis SIL" w:cs="Charis SIL"/>
          <w:i/>
          <w:sz w:val="24"/>
          <w:szCs w:val="24"/>
        </w:rPr>
        <w:t>ями</w:t>
      </w:r>
      <w:r w:rsidR="007C26F5">
        <w:rPr>
          <w:rFonts w:ascii="Charis SIL" w:hAnsi="Charis SIL" w:cs="Charis SIL"/>
          <w:sz w:val="24"/>
          <w:szCs w:val="24"/>
        </w:rPr>
        <w:t>, это</w:t>
      </w:r>
      <w:r w:rsidRPr="00711767">
        <w:rPr>
          <w:rFonts w:ascii="Charis SIL" w:hAnsi="Charis SIL" w:cs="Charis SIL"/>
          <w:sz w:val="24"/>
          <w:szCs w:val="24"/>
        </w:rPr>
        <w:t xml:space="preserve"> явлени</w:t>
      </w:r>
      <w:r w:rsidR="007C26F5">
        <w:rPr>
          <w:rFonts w:ascii="Charis SIL" w:hAnsi="Charis SIL" w:cs="Charis SIL"/>
          <w:sz w:val="24"/>
          <w:szCs w:val="24"/>
        </w:rPr>
        <w:t>е</w:t>
      </w:r>
      <w:r w:rsidRPr="00711767">
        <w:rPr>
          <w:rFonts w:ascii="Charis SIL" w:hAnsi="Charis SIL" w:cs="Charis SIL"/>
          <w:sz w:val="24"/>
          <w:szCs w:val="24"/>
        </w:rPr>
        <w:t xml:space="preserve"> стоит </w:t>
      </w:r>
      <w:r w:rsidR="007C26F5">
        <w:rPr>
          <w:rFonts w:ascii="Charis SIL" w:hAnsi="Charis SIL" w:cs="Charis SIL"/>
          <w:sz w:val="24"/>
          <w:szCs w:val="24"/>
        </w:rPr>
        <w:lastRenderedPageBreak/>
        <w:t>отвергать,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7C26F5" w:rsidRPr="00711767">
        <w:rPr>
          <w:rFonts w:ascii="Charis SIL" w:hAnsi="Charis SIL" w:cs="Charis SIL"/>
          <w:sz w:val="24"/>
          <w:szCs w:val="24"/>
        </w:rPr>
        <w:t xml:space="preserve">его </w:t>
      </w:r>
      <w:r w:rsidRPr="00711767">
        <w:rPr>
          <w:rFonts w:ascii="Charis SIL" w:hAnsi="Charis SIL" w:cs="Charis SIL"/>
          <w:sz w:val="24"/>
          <w:szCs w:val="24"/>
        </w:rPr>
        <w:t xml:space="preserve">следует </w:t>
      </w:r>
      <w:proofErr w:type="gramStart"/>
      <w:r w:rsidRPr="00711767">
        <w:rPr>
          <w:rFonts w:ascii="Charis SIL" w:hAnsi="Charis SIL" w:cs="Charis SIL"/>
          <w:sz w:val="24"/>
          <w:szCs w:val="24"/>
        </w:rPr>
        <w:t>напрочь</w:t>
      </w:r>
      <w:proofErr w:type="gramEnd"/>
      <w:r w:rsidRPr="00711767">
        <w:rPr>
          <w:rFonts w:ascii="Charis SIL" w:hAnsi="Charis SIL" w:cs="Charis SIL"/>
          <w:sz w:val="24"/>
          <w:szCs w:val="24"/>
        </w:rPr>
        <w:t xml:space="preserve"> отвергнуть тому, кто искренен и стремится к добру, к благу. </w:t>
      </w:r>
      <w:r w:rsidR="00A968A8">
        <w:rPr>
          <w:rFonts w:ascii="Charis SIL" w:hAnsi="Charis SIL" w:cs="Charis SIL"/>
          <w:sz w:val="24"/>
          <w:szCs w:val="24"/>
        </w:rPr>
        <w:t>Харе Кришна.</w:t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Госвами Махарадж: </w:t>
      </w:r>
      <w:r w:rsidRPr="00711767">
        <w:rPr>
          <w:rFonts w:ascii="Charis SIL" w:hAnsi="Charis SIL" w:cs="Charis SIL"/>
          <w:sz w:val="24"/>
          <w:szCs w:val="24"/>
        </w:rPr>
        <w:t>Со времен Махапрабху и Ша</w:t>
      </w:r>
      <w:r w:rsidR="00A968A8">
        <w:rPr>
          <w:rFonts w:ascii="Charis SIL" w:hAnsi="Charis SIL" w:cs="Charis SIL"/>
          <w:sz w:val="24"/>
          <w:szCs w:val="24"/>
        </w:rPr>
        <w:t>д-</w:t>
      </w:r>
      <w:r w:rsidRPr="00711767">
        <w:rPr>
          <w:rFonts w:ascii="Charis SIL" w:hAnsi="Charis SIL" w:cs="Charis SIL"/>
          <w:sz w:val="24"/>
          <w:szCs w:val="24"/>
        </w:rPr>
        <w:t>Госвами как возможно, что это искажение произошло столь быстро</w:t>
      </w:r>
      <w:r w:rsidR="00A968A8">
        <w:rPr>
          <w:rFonts w:ascii="Charis SIL" w:hAnsi="Charis SIL" w:cs="Charis SIL"/>
          <w:sz w:val="24"/>
          <w:szCs w:val="24"/>
        </w:rPr>
        <w:t>,</w:t>
      </w:r>
      <w:r w:rsidRPr="00711767">
        <w:rPr>
          <w:rFonts w:ascii="Charis SIL" w:hAnsi="Charis SIL" w:cs="Charis SIL"/>
          <w:sz w:val="24"/>
          <w:szCs w:val="24"/>
        </w:rPr>
        <w:t xml:space="preserve"> за сто</w:t>
      </w:r>
      <w:r w:rsidR="00A968A8">
        <w:rPr>
          <w:rFonts w:ascii="Charis SIL" w:hAnsi="Charis SIL" w:cs="Charis SIL"/>
          <w:sz w:val="24"/>
          <w:szCs w:val="24"/>
        </w:rPr>
        <w:t>ль короткий промежуток времени?</w:t>
      </w:r>
    </w:p>
    <w:p w:rsidR="00A968A8" w:rsidRDefault="00A968A8" w:rsidP="00A968A8">
      <w:pPr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#00:05:1</w:t>
      </w:r>
      <w:r w:rsidRPr="008C1BA7">
        <w:rPr>
          <w:rFonts w:ascii="Charis SIL" w:hAnsi="Charis SIL" w:cs="Charis SIL"/>
          <w:i/>
          <w:sz w:val="24"/>
          <w:szCs w:val="24"/>
        </w:rPr>
        <w:t>7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2B5102" w:rsidRPr="00711767" w:rsidRDefault="00795002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95002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A968A8">
        <w:rPr>
          <w:rFonts w:ascii="Charis SIL" w:hAnsi="Charis SIL" w:cs="Charis SIL"/>
          <w:sz w:val="24"/>
          <w:szCs w:val="24"/>
        </w:rPr>
        <w:t>В целом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мы будем думать, что хорошее я</w:t>
      </w:r>
      <w:r w:rsidR="00A968A8">
        <w:rPr>
          <w:rFonts w:ascii="Charis SIL" w:hAnsi="Charis SIL" w:cs="Charis SIL"/>
          <w:sz w:val="24"/>
          <w:szCs w:val="24"/>
        </w:rPr>
        <w:t>вление можно найти крайне редко</w:t>
      </w:r>
      <w:r w:rsidR="00711767" w:rsidRPr="00711767">
        <w:rPr>
          <w:rFonts w:ascii="Charis SIL" w:hAnsi="Charis SIL" w:cs="Charis SIL"/>
          <w:sz w:val="24"/>
          <w:szCs w:val="24"/>
        </w:rPr>
        <w:t>, какие-то крупинки могут быть в этом бренном мире</w:t>
      </w:r>
      <w:r w:rsidR="00A968A8">
        <w:rPr>
          <w:rFonts w:ascii="Charis SIL" w:hAnsi="Charis SIL" w:cs="Charis SIL"/>
          <w:sz w:val="24"/>
          <w:szCs w:val="24"/>
        </w:rPr>
        <w:t>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и это нормально, это естественно. Крупинки, крупицы истинного блага в этом бренном мире разбросаны там и сям. Крайне редко их можно найти</w:t>
      </w:r>
      <w:r w:rsidR="00A968A8">
        <w:rPr>
          <w:rFonts w:ascii="Charis SIL" w:hAnsi="Charis SIL" w:cs="Charis SIL"/>
          <w:sz w:val="24"/>
          <w:szCs w:val="24"/>
        </w:rPr>
        <w:t>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</w:t>
      </w:r>
      <w:r w:rsidR="00A968A8" w:rsidRPr="00711767">
        <w:rPr>
          <w:rFonts w:ascii="Charis SIL" w:hAnsi="Charis SIL" w:cs="Charis SIL"/>
          <w:sz w:val="24"/>
          <w:szCs w:val="24"/>
        </w:rPr>
        <w:t xml:space="preserve">высокие </w:t>
      </w:r>
      <w:r w:rsidR="00711767" w:rsidRPr="00711767">
        <w:rPr>
          <w:rFonts w:ascii="Charis SIL" w:hAnsi="Charis SIL" w:cs="Charis SIL"/>
          <w:sz w:val="24"/>
          <w:szCs w:val="24"/>
        </w:rPr>
        <w:t>реалии, высокую субстанцию</w:t>
      </w:r>
      <w:r w:rsidR="00A968A8">
        <w:rPr>
          <w:rFonts w:ascii="Charis SIL" w:hAnsi="Charis SIL" w:cs="Charis SIL"/>
          <w:sz w:val="24"/>
          <w:szCs w:val="24"/>
        </w:rPr>
        <w:t>,</w:t>
      </w:r>
      <w:r w:rsidR="00711767" w:rsidRPr="00711767">
        <w:rPr>
          <w:rFonts w:ascii="Charis SIL" w:hAnsi="Charis SIL" w:cs="Charis SIL"/>
          <w:sz w:val="24"/>
          <w:szCs w:val="24"/>
        </w:rPr>
        <w:t xml:space="preserve"> крайне редко. Это не столь дешево. Конечно, не дешево здесь, в этом бренном мире, но</w:t>
      </w:r>
      <w:r w:rsidR="00A968A8">
        <w:rPr>
          <w:rFonts w:ascii="Charis SIL" w:hAnsi="Charis SIL" w:cs="Charis SIL"/>
          <w:sz w:val="24"/>
          <w:szCs w:val="24"/>
        </w:rPr>
        <w:t xml:space="preserve"> — </w:t>
      </w:r>
      <w:r w:rsidR="00711767" w:rsidRPr="00711767">
        <w:rPr>
          <w:rFonts w:ascii="Charis SIL" w:hAnsi="Charis SIL" w:cs="Charis SIL"/>
          <w:sz w:val="24"/>
          <w:szCs w:val="24"/>
        </w:rPr>
        <w:t>на каж</w:t>
      </w:r>
      <w:r w:rsidR="00A968A8">
        <w:rPr>
          <w:rFonts w:ascii="Charis SIL" w:hAnsi="Charis SIL" w:cs="Charis SIL"/>
          <w:sz w:val="24"/>
          <w:szCs w:val="24"/>
        </w:rPr>
        <w:t xml:space="preserve">дом шагу в высшем царстве. </w:t>
      </w:r>
      <w:proofErr w:type="gramStart"/>
      <w:r w:rsidR="00A968A8" w:rsidRPr="00A968A8">
        <w:rPr>
          <w:rFonts w:ascii="Charis SIL" w:hAnsi="Charis SIL" w:cs="Charis SIL"/>
          <w:i/>
          <w:sz w:val="24"/>
          <w:szCs w:val="24"/>
        </w:rPr>
        <w:t>Кала-</w:t>
      </w:r>
      <w:r w:rsidR="00711767" w:rsidRPr="00A968A8">
        <w:rPr>
          <w:rFonts w:ascii="Charis SIL" w:hAnsi="Charis SIL" w:cs="Charis SIL"/>
          <w:i/>
          <w:sz w:val="24"/>
          <w:szCs w:val="24"/>
        </w:rPr>
        <w:t>дхарма</w:t>
      </w:r>
      <w:proofErr w:type="gramEnd"/>
      <w:r w:rsidRPr="00A968A8">
        <w:rPr>
          <w:rFonts w:ascii="Charis SIL" w:hAnsi="Charis SIL" w:cs="Charis SIL"/>
          <w:i/>
          <w:sz w:val="24"/>
          <w:szCs w:val="24"/>
        </w:rPr>
        <w:t> </w:t>
      </w:r>
      <w:r>
        <w:rPr>
          <w:rFonts w:ascii="Charis SIL" w:hAnsi="Charis SIL" w:cs="Charis SIL"/>
          <w:sz w:val="24"/>
          <w:szCs w:val="24"/>
        </w:rPr>
        <w:t xml:space="preserve">— </w:t>
      </w:r>
      <w:r w:rsidR="00711767" w:rsidRPr="00711767">
        <w:rPr>
          <w:rFonts w:ascii="Charis SIL" w:hAnsi="Charis SIL" w:cs="Charis SIL"/>
          <w:sz w:val="24"/>
          <w:szCs w:val="24"/>
        </w:rPr>
        <w:t>влияние времени</w:t>
      </w:r>
      <w:r w:rsidR="00A968A8">
        <w:rPr>
          <w:rFonts w:ascii="Charis SIL" w:hAnsi="Charis SIL" w:cs="Charis SIL"/>
          <w:sz w:val="24"/>
          <w:szCs w:val="24"/>
        </w:rPr>
        <w:t>, кала-дхарма.</w:t>
      </w:r>
    </w:p>
    <w:p w:rsidR="002B5102" w:rsidRPr="00711767" w:rsidRDefault="00A968A8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#00:06:11</w:t>
      </w:r>
      <w:r w:rsidR="00711767" w:rsidRPr="008C1BA7">
        <w:rPr>
          <w:rFonts w:ascii="Charis SIL" w:hAnsi="Charis SIL" w:cs="Charis SIL"/>
          <w:i/>
          <w:sz w:val="24"/>
          <w:szCs w:val="24"/>
        </w:rPr>
        <w:t>#</w:t>
      </w:r>
    </w:p>
    <w:p w:rsidR="00D86BEB" w:rsidRDefault="00D86BEB" w:rsidP="00D86BEB">
      <w:pPr>
        <w:ind w:right="-1"/>
        <w:rPr>
          <w:rFonts w:ascii="Charis SIL" w:hAnsi="Charis SIL" w:cs="Charis SIL"/>
          <w:b/>
          <w:sz w:val="24"/>
          <w:szCs w:val="28"/>
        </w:rPr>
      </w:pPr>
      <w:proofErr w:type="spellStart"/>
      <w:r>
        <w:rPr>
          <w:rFonts w:ascii="Charis SIL" w:hAnsi="Charis SIL" w:cs="Charis SIL"/>
          <w:b/>
          <w:sz w:val="24"/>
          <w:szCs w:val="28"/>
        </w:rPr>
        <w:t>калау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сан̇кӣртана̄рамбхе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бхавишйа̄ми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ш́ач</w:t>
      </w:r>
      <w:proofErr w:type="gramStart"/>
      <w:r>
        <w:rPr>
          <w:rFonts w:ascii="Charis SIL" w:hAnsi="Charis SIL" w:cs="Charis SIL"/>
          <w:b/>
          <w:sz w:val="24"/>
          <w:szCs w:val="28"/>
        </w:rPr>
        <w:t>ӣ-</w:t>
      </w:r>
      <w:proofErr w:type="gramEnd"/>
      <w:r>
        <w:rPr>
          <w:rFonts w:ascii="Charis SIL" w:hAnsi="Charis SIL" w:cs="Charis SIL"/>
          <w:b/>
          <w:sz w:val="24"/>
          <w:szCs w:val="28"/>
        </w:rPr>
        <w:t>сутах</w:t>
      </w:r>
      <w:proofErr w:type="spellEnd"/>
      <w:r>
        <w:rPr>
          <w:rFonts w:ascii="Charis SIL" w:hAnsi="Charis SIL" w:cs="Charis SIL"/>
          <w:b/>
          <w:sz w:val="24"/>
          <w:szCs w:val="28"/>
        </w:rPr>
        <w:t>̣</w:t>
      </w:r>
      <w:r>
        <w:rPr>
          <w:rStyle w:val="a5"/>
          <w:rFonts w:ascii="Charis SIL" w:hAnsi="Charis SIL" w:cs="Charis SIL"/>
          <w:b/>
          <w:sz w:val="24"/>
          <w:szCs w:val="28"/>
        </w:rPr>
        <w:footnoteReference w:id="2"/>
      </w:r>
    </w:p>
    <w:p w:rsidR="002B5102" w:rsidRPr="00711767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11767">
        <w:rPr>
          <w:rFonts w:ascii="Charis SIL" w:hAnsi="Charis SIL" w:cs="Charis SIL"/>
          <w:sz w:val="24"/>
          <w:szCs w:val="24"/>
        </w:rPr>
        <w:t xml:space="preserve">В прошлом это явление дано было Махапрабху, и мы должны пытаться следовать </w:t>
      </w:r>
      <w:r w:rsidR="009D7353" w:rsidRPr="00711767">
        <w:rPr>
          <w:rFonts w:ascii="Charis SIL" w:hAnsi="Charis SIL" w:cs="Charis SIL"/>
          <w:sz w:val="24"/>
          <w:szCs w:val="24"/>
        </w:rPr>
        <w:t>внутреннему</w:t>
      </w:r>
      <w:r w:rsidR="009D7353" w:rsidRPr="00711767">
        <w:rPr>
          <w:rFonts w:ascii="Charis SIL" w:hAnsi="Charis SIL" w:cs="Charis SIL"/>
          <w:sz w:val="24"/>
          <w:szCs w:val="24"/>
        </w:rPr>
        <w:t xml:space="preserve"> </w:t>
      </w:r>
      <w:r w:rsidRPr="00711767">
        <w:rPr>
          <w:rFonts w:ascii="Charis SIL" w:hAnsi="Charis SIL" w:cs="Charis SIL"/>
          <w:sz w:val="24"/>
          <w:szCs w:val="24"/>
        </w:rPr>
        <w:t>указанию или руководству. Внутреннее знакомство должно быть с реальным явлением, не имитация. Мы не должны пытаться обманывать самих себя. Сам</w:t>
      </w:r>
      <w:r w:rsidR="009D7353">
        <w:rPr>
          <w:rFonts w:ascii="Charis SIL" w:hAnsi="Charis SIL" w:cs="Charis SIL"/>
          <w:sz w:val="24"/>
          <w:szCs w:val="24"/>
        </w:rPr>
        <w:t>ообман всегда следует отвергать,</w:t>
      </w:r>
      <w:r w:rsidRPr="00711767">
        <w:rPr>
          <w:rFonts w:ascii="Charis SIL" w:hAnsi="Charis SIL" w:cs="Charis SIL"/>
          <w:sz w:val="24"/>
          <w:szCs w:val="24"/>
        </w:rPr>
        <w:t xml:space="preserve"> </w:t>
      </w:r>
      <w:r w:rsidR="009D7353" w:rsidRPr="00711767">
        <w:rPr>
          <w:rFonts w:ascii="Charis SIL" w:hAnsi="Charis SIL" w:cs="Charis SIL"/>
          <w:sz w:val="24"/>
          <w:szCs w:val="24"/>
        </w:rPr>
        <w:t>тогда</w:t>
      </w:r>
      <w:r w:rsidRPr="00711767">
        <w:rPr>
          <w:rFonts w:ascii="Charis SIL" w:hAnsi="Charis SIL" w:cs="Charis SIL"/>
          <w:sz w:val="24"/>
          <w:szCs w:val="24"/>
        </w:rPr>
        <w:t>, конечно, мы можем надеяться на хорошее будущее. С</w:t>
      </w:r>
      <w:r w:rsidR="009D7353">
        <w:rPr>
          <w:rFonts w:ascii="Charis SIL" w:hAnsi="Charis SIL" w:cs="Charis SIL"/>
          <w:sz w:val="24"/>
          <w:szCs w:val="24"/>
        </w:rPr>
        <w:t>амообман следует избегать.</w:t>
      </w:r>
    </w:p>
    <w:p w:rsidR="002B5102" w:rsidRPr="00711767" w:rsidRDefault="009D7353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#00:07:0</w:t>
      </w:r>
      <w:r w:rsidR="00711767" w:rsidRPr="008C1BA7">
        <w:rPr>
          <w:rFonts w:ascii="Charis SIL" w:hAnsi="Charis SIL" w:cs="Charis SIL"/>
          <w:i/>
          <w:sz w:val="24"/>
          <w:szCs w:val="24"/>
        </w:rPr>
        <w:t>2#</w:t>
      </w:r>
    </w:p>
    <w:p w:rsidR="009D7353" w:rsidRPr="009D7353" w:rsidRDefault="009D7353" w:rsidP="009D7353">
      <w:pPr>
        <w:ind w:right="-1"/>
        <w:rPr>
          <w:rFonts w:ascii="Charis SIL" w:hAnsi="Charis SIL" w:cs="Charis SIL"/>
          <w:b/>
          <w:sz w:val="24"/>
          <w:szCs w:val="28"/>
        </w:rPr>
      </w:pPr>
      <w:r>
        <w:rPr>
          <w:rFonts w:ascii="Charis SIL" w:hAnsi="Charis SIL" w:cs="Charis SIL"/>
          <w:b/>
          <w:sz w:val="24"/>
          <w:szCs w:val="28"/>
        </w:rPr>
        <w:t xml:space="preserve">капатата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хоиле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gramStart"/>
      <w:r>
        <w:rPr>
          <w:rFonts w:ascii="Charis SIL" w:hAnsi="Charis SIL" w:cs="Charis SIL"/>
          <w:b/>
          <w:sz w:val="24"/>
          <w:szCs w:val="28"/>
        </w:rPr>
        <w:t>дуре</w:t>
      </w:r>
      <w:proofErr w:type="gramEnd"/>
      <w:r>
        <w:rPr>
          <w:rFonts w:ascii="Charis SIL" w:hAnsi="Charis SIL" w:cs="Charis SIL"/>
          <w:b/>
          <w:sz w:val="24"/>
          <w:szCs w:val="28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правеше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премера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пура</w:t>
      </w:r>
      <w:proofErr w:type="spellEnd"/>
      <w:r>
        <w:rPr>
          <w:rFonts w:ascii="Charis SIL" w:hAnsi="Charis SIL" w:cs="Charis SIL"/>
          <w:b/>
          <w:sz w:val="24"/>
          <w:szCs w:val="28"/>
        </w:rPr>
        <w:br/>
      </w:r>
      <w:r w:rsidRPr="009D7353">
        <w:rPr>
          <w:rFonts w:ascii="Charis SIL" w:hAnsi="Charis SIL" w:cs="Charis SIL"/>
          <w:b/>
          <w:sz w:val="24"/>
          <w:szCs w:val="28"/>
        </w:rPr>
        <w:t>[</w:t>
      </w:r>
      <w:proofErr w:type="spellStart"/>
      <w:r>
        <w:rPr>
          <w:rFonts w:ascii="Charis SIL" w:hAnsi="Charis SIL" w:cs="Charis SIL"/>
          <w:b/>
          <w:sz w:val="24"/>
          <w:szCs w:val="28"/>
        </w:rPr>
        <w:t>дживера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хридайа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дханйа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каре</w:t>
      </w:r>
      <w:r w:rsidRPr="009D7353">
        <w:rPr>
          <w:rFonts w:ascii="Charis SIL" w:hAnsi="Charis SIL" w:cs="Charis SIL"/>
          <w:b/>
          <w:sz w:val="24"/>
          <w:szCs w:val="28"/>
        </w:rPr>
        <w:t>]</w:t>
      </w:r>
      <w:r>
        <w:rPr>
          <w:rStyle w:val="a5"/>
          <w:rFonts w:ascii="Charis SIL" w:hAnsi="Charis SIL" w:cs="Charis SIL"/>
          <w:b/>
          <w:sz w:val="24"/>
          <w:szCs w:val="28"/>
        </w:rPr>
        <w:footnoteReference w:id="3"/>
      </w:r>
    </w:p>
    <w:p w:rsidR="002B5102" w:rsidRDefault="00711767" w:rsidP="00795002">
      <w:pPr>
        <w:jc w:val="both"/>
        <w:rPr>
          <w:rFonts w:ascii="Charis SIL" w:hAnsi="Charis SIL" w:cs="Charis SIL"/>
          <w:sz w:val="24"/>
          <w:szCs w:val="24"/>
        </w:rPr>
      </w:pPr>
      <w:r w:rsidRPr="00711767">
        <w:rPr>
          <w:rFonts w:ascii="Charis SIL" w:hAnsi="Charis SIL" w:cs="Charis SIL"/>
          <w:sz w:val="24"/>
          <w:szCs w:val="24"/>
        </w:rPr>
        <w:lastRenderedPageBreak/>
        <w:t>Если мы сумеем избавиться, спастись от самообман</w:t>
      </w:r>
      <w:r w:rsidR="00EB6D47">
        <w:rPr>
          <w:rFonts w:ascii="Charis SIL" w:hAnsi="Charis SIL" w:cs="Charis SIL"/>
          <w:sz w:val="24"/>
          <w:szCs w:val="24"/>
        </w:rPr>
        <w:t xml:space="preserve">а, тогда однозначно, </w:t>
      </w:r>
      <w:proofErr w:type="gramStart"/>
      <w:r w:rsidR="00EB6D47">
        <w:rPr>
          <w:rFonts w:ascii="Charis SIL" w:hAnsi="Charis SIL" w:cs="Charis SIL"/>
          <w:sz w:val="24"/>
          <w:szCs w:val="24"/>
        </w:rPr>
        <w:t>несомненно</w:t>
      </w:r>
      <w:proofErr w:type="gramEnd"/>
      <w:r w:rsidRPr="00711767">
        <w:rPr>
          <w:rFonts w:ascii="Charis SIL" w:hAnsi="Charis SIL" w:cs="Charis SIL"/>
          <w:sz w:val="24"/>
          <w:szCs w:val="24"/>
        </w:rPr>
        <w:t xml:space="preserve"> мы очень быстро достигнем царства любви. Самообман</w:t>
      </w:r>
      <w:r w:rsidR="00EB6D47">
        <w:rPr>
          <w:rFonts w:ascii="Charis SIL" w:hAnsi="Charis SIL" w:cs="Charis SIL"/>
          <w:sz w:val="24"/>
          <w:szCs w:val="24"/>
        </w:rPr>
        <w:t>,</w:t>
      </w:r>
      <w:r w:rsidR="00795002">
        <w:rPr>
          <w:rFonts w:ascii="Charis SIL" w:hAnsi="Charis SIL" w:cs="Charis SIL"/>
          <w:sz w:val="24"/>
          <w:szCs w:val="24"/>
        </w:rPr>
        <w:t xml:space="preserve"> </w:t>
      </w:r>
      <w:r w:rsidRPr="00EB6D47">
        <w:rPr>
          <w:rFonts w:ascii="Charis SIL" w:hAnsi="Charis SIL" w:cs="Charis SIL"/>
          <w:i/>
          <w:sz w:val="24"/>
          <w:szCs w:val="24"/>
        </w:rPr>
        <w:t>капатата</w:t>
      </w:r>
      <w:r w:rsidR="00EB6D47">
        <w:rPr>
          <w:rFonts w:ascii="Charis SIL" w:hAnsi="Charis SIL" w:cs="Charis SIL"/>
          <w:sz w:val="24"/>
          <w:szCs w:val="24"/>
        </w:rPr>
        <w:t>.</w:t>
      </w:r>
    </w:p>
    <w:p w:rsidR="00EB6D47" w:rsidRDefault="00EB6D47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Харе Кришна.</w:t>
      </w:r>
    </w:p>
    <w:p w:rsidR="002B5102" w:rsidRPr="00711767" w:rsidRDefault="00EB6D47" w:rsidP="00795002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>
        <w:rPr>
          <w:rFonts w:ascii="Charis SIL" w:hAnsi="Charis SIL" w:cs="Charis SIL"/>
          <w:sz w:val="24"/>
          <w:szCs w:val="24"/>
        </w:rPr>
        <w:t>Прославление преданных</w:t>
      </w:r>
      <w:r>
        <w:rPr>
          <w:rFonts w:ascii="Charis SIL" w:hAnsi="Charis SIL" w:cs="Charis SIL"/>
          <w:sz w:val="24"/>
          <w:szCs w:val="24"/>
          <w:lang w:val="en-US"/>
        </w:rPr>
        <w:t>]</w:t>
      </w:r>
      <w:bookmarkStart w:id="0" w:name="_GoBack"/>
      <w:bookmarkEnd w:id="0"/>
    </w:p>
    <w:sectPr w:rsidR="002B5102" w:rsidRPr="00711767" w:rsidSect="00795002">
      <w:pgSz w:w="11905" w:h="16837"/>
      <w:pgMar w:top="1134" w:right="1132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AE" w:rsidRDefault="003C26AE" w:rsidP="008915A3">
      <w:pPr>
        <w:spacing w:after="0" w:line="240" w:lineRule="auto"/>
      </w:pPr>
      <w:r>
        <w:separator/>
      </w:r>
    </w:p>
  </w:endnote>
  <w:endnote w:type="continuationSeparator" w:id="0">
    <w:p w:rsidR="003C26AE" w:rsidRDefault="003C26AE" w:rsidP="0089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AE" w:rsidRDefault="003C26AE" w:rsidP="008915A3">
      <w:pPr>
        <w:spacing w:after="0" w:line="240" w:lineRule="auto"/>
      </w:pPr>
      <w:r>
        <w:separator/>
      </w:r>
    </w:p>
  </w:footnote>
  <w:footnote w:type="continuationSeparator" w:id="0">
    <w:p w:rsidR="003C26AE" w:rsidRDefault="003C26AE" w:rsidP="008915A3">
      <w:pPr>
        <w:spacing w:after="0" w:line="240" w:lineRule="auto"/>
      </w:pPr>
      <w:r>
        <w:continuationSeparator/>
      </w:r>
    </w:p>
  </w:footnote>
  <w:footnote w:id="1">
    <w:p w:rsidR="008915A3" w:rsidRPr="008915A3" w:rsidRDefault="008915A3" w:rsidP="008915A3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4"/>
        </w:rPr>
        <w:t>«Если служение Богу идет вразрез с ведическими писаниями (Упанишадами, Пуранами и Нарада-панчаратрой), то оно просто создает ненужные беспокойства в обществе» («Бхакти-расамрита синдху» 1.2.101).</w:t>
      </w:r>
    </w:p>
  </w:footnote>
  <w:footnote w:id="2">
    <w:p w:rsidR="00D86BEB" w:rsidRPr="00D86BEB" w:rsidRDefault="00D86BEB" w:rsidP="00D86BEB">
      <w:pPr>
        <w:ind w:right="-1"/>
        <w:jc w:val="both"/>
        <w:rPr>
          <w:rFonts w:ascii="Charis SIL" w:hAnsi="Charis SIL" w:cs="Charis SIL"/>
          <w:sz w:val="20"/>
          <w:szCs w:val="28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8"/>
        </w:rPr>
        <w:t xml:space="preserve">«В век Кали, когда настанет срок начать движение </w:t>
      </w:r>
      <w:r>
        <w:rPr>
          <w:rFonts w:ascii="Charis SIL" w:hAnsi="Charis SIL" w:cs="Charis SIL"/>
          <w:i/>
          <w:sz w:val="20"/>
          <w:szCs w:val="28"/>
        </w:rPr>
        <w:t>санкиртаны</w:t>
      </w:r>
      <w:r>
        <w:rPr>
          <w:rFonts w:ascii="Charis SIL" w:hAnsi="Charis SIL" w:cs="Charis SIL"/>
          <w:sz w:val="20"/>
          <w:szCs w:val="28"/>
        </w:rPr>
        <w:t>, Я приду как сын Шачи-деви» («Ваю-пурана»).</w:t>
      </w:r>
    </w:p>
  </w:footnote>
  <w:footnote w:id="3">
    <w:p w:rsidR="009D7353" w:rsidRPr="009D7353" w:rsidRDefault="009D7353" w:rsidP="009D7353">
      <w:pPr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rPr>
          <w:lang w:val="en-US"/>
        </w:rPr>
        <w:t> </w:t>
      </w:r>
      <w:r>
        <w:rPr>
          <w:rFonts w:ascii="Charis SIL" w:hAnsi="Charis SIL" w:cs="Charis SIL"/>
          <w:sz w:val="20"/>
          <w:szCs w:val="24"/>
        </w:rPr>
        <w:t>«Если ты не будешь подпускать лживость и обман к вратам города твоей вечной любви, счастье и блаженство наверняка будут пребывать в твоем сердце» («Шри Манах-Шикша», Бхаджан 7)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102"/>
    <w:rsid w:val="002B5102"/>
    <w:rsid w:val="003C26AE"/>
    <w:rsid w:val="00711767"/>
    <w:rsid w:val="00795002"/>
    <w:rsid w:val="007C26F5"/>
    <w:rsid w:val="008915A3"/>
    <w:rsid w:val="008C1BA7"/>
    <w:rsid w:val="009D7353"/>
    <w:rsid w:val="00A968A8"/>
    <w:rsid w:val="00CB2F65"/>
    <w:rsid w:val="00D86BEB"/>
    <w:rsid w:val="00E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15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5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1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6BE1-D13A-44CD-ABC2-48677B22FB9F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100F75A-A957-4B21-9506-6646443D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8</cp:revision>
  <dcterms:created xsi:type="dcterms:W3CDTF">2016-05-07T10:41:00Z</dcterms:created>
  <dcterms:modified xsi:type="dcterms:W3CDTF">2016-05-07T11:35:00Z</dcterms:modified>
</cp:coreProperties>
</file>