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01" w:rsidRDefault="00F17D01" w:rsidP="00F17D01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F17D01" w:rsidRPr="000A6390" w:rsidRDefault="00F17D01" w:rsidP="000A6390">
      <w:pPr>
        <w:widowControl w:val="0"/>
        <w:autoSpaceDE w:val="0"/>
        <w:autoSpaceDN w:val="0"/>
        <w:adjustRightInd w:val="0"/>
        <w:ind w:right="-278"/>
        <w:jc w:val="both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0A6390">
        <w:rPr>
          <w:rFonts w:ascii="Charis SIL" w:hAnsi="Charis SIL" w:cs="Charis SIL"/>
          <w:b/>
          <w:bCs/>
          <w:color w:val="C00000"/>
          <w:sz w:val="28"/>
          <w:szCs w:val="28"/>
        </w:rPr>
        <w:t xml:space="preserve">1982.05.08.А </w:t>
      </w:r>
    </w:p>
    <w:p w:rsidR="00F17D01" w:rsidRDefault="00F17D01" w:rsidP="000A6390">
      <w:pPr>
        <w:widowControl w:val="0"/>
        <w:autoSpaceDE w:val="0"/>
        <w:autoSpaceDN w:val="0"/>
        <w:adjustRightInd w:val="0"/>
        <w:ind w:right="-278"/>
        <w:jc w:val="both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0A6390">
        <w:rPr>
          <w:rFonts w:ascii="Charis SIL" w:hAnsi="Charis SIL" w:cs="Charis SIL"/>
          <w:b/>
          <w:bCs/>
          <w:color w:val="C00000"/>
          <w:sz w:val="28"/>
          <w:szCs w:val="28"/>
        </w:rPr>
        <w:t>Каким образом санньяси и грихастхи могут удовлетворить Шрилу Шридхара Махараджа?</w:t>
      </w:r>
    </w:p>
    <w:p w:rsidR="00F17D01" w:rsidRDefault="00F17D01" w:rsidP="00F17D01">
      <w:pPr>
        <w:widowControl w:val="0"/>
        <w:autoSpaceDE w:val="0"/>
        <w:autoSpaceDN w:val="0"/>
        <w:adjustRightInd w:val="0"/>
        <w:ind w:right="-279"/>
        <w:jc w:val="both"/>
        <w:rPr>
          <w:rFonts w:ascii="Charis SIL" w:hAnsi="Charis SIL" w:cs="Charis SIL"/>
          <w:sz w:val="24"/>
          <w:szCs w:val="24"/>
        </w:rPr>
      </w:pP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Шрила Шридхар Махарадж</w:t>
      </w:r>
      <w:r>
        <w:rPr>
          <w:rFonts w:ascii="Charis SIL" w:hAnsi="Charis SIL" w:cs="Charis SIL"/>
          <w:bCs/>
          <w:sz w:val="24"/>
          <w:szCs w:val="24"/>
          <w:lang w:eastAsia="en-US"/>
        </w:rPr>
        <w:t>: Есть какие-то вопросы? Я очень устал — я так много говорил, мне это не по силам. Только один вопрос — на один вопрос я попытаюсь ответить и отправлюсь в постель, чтобы лечь горизонтально. Харе Кришна.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Преданный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: Мы, 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>в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аши </w:t>
      </w:r>
      <w:proofErr w:type="gramStart"/>
      <w:r>
        <w:rPr>
          <w:rFonts w:ascii="Charis SIL" w:hAnsi="Charis SIL" w:cs="Charis SIL"/>
          <w:bCs/>
          <w:sz w:val="24"/>
          <w:szCs w:val="24"/>
          <w:lang w:eastAsia="en-US"/>
        </w:rPr>
        <w:t>ученики-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санньяси</w:t>
      </w:r>
      <w:proofErr w:type="gramEnd"/>
      <w:r w:rsidR="000A6390">
        <w:rPr>
          <w:rFonts w:ascii="Charis SIL" w:hAnsi="Charis SIL" w:cs="Charis SIL"/>
          <w:bCs/>
          <w:sz w:val="24"/>
          <w:szCs w:val="24"/>
          <w:lang w:eastAsia="en-US"/>
        </w:rPr>
        <w:t>…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что мы можем сделать такого, что удовлетворит Вашу Божественную Милость в наибольшей степени?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Шрила Шридхар Махарадж</w:t>
      </w:r>
      <w:r>
        <w:rPr>
          <w:rFonts w:ascii="Charis SIL" w:hAnsi="Charis SIL" w:cs="Charis SIL"/>
          <w:bCs/>
          <w:sz w:val="24"/>
          <w:szCs w:val="24"/>
          <w:lang w:eastAsia="en-US"/>
        </w:rPr>
        <w:t>: Понять высказывание моего Гуру Махараджа и раздать их широким массам, распространить. Махапрабху также учат этому: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</w:t>
      </w:r>
      <w:r w:rsidR="000A6390">
        <w:rPr>
          <w:rFonts w:ascii="Charis SIL" w:hAnsi="Charis SIL" w:cs="Charis SIL"/>
          <w:bCs/>
          <w:i/>
          <w:sz w:val="24"/>
          <w:szCs w:val="24"/>
          <w:lang w:eastAsia="en-US"/>
        </w:rPr>
        <w:t>00:00:52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йа̄ре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декха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та̄ре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каха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'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  <w:lang w:eastAsia="en-US"/>
        </w:rPr>
        <w:t>кр</w:t>
      </w:r>
      <w:proofErr w:type="gramEnd"/>
      <w:r>
        <w:rPr>
          <w:rFonts w:ascii="Charis SIL" w:hAnsi="Charis SIL" w:cs="Charis SIL"/>
          <w:b/>
          <w:sz w:val="24"/>
          <w:szCs w:val="24"/>
          <w:lang w:eastAsia="en-US"/>
        </w:rPr>
        <w:t>̣шн̣а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>'-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упадеш́а</w:t>
      </w:r>
      <w:proofErr w:type="spellEnd"/>
      <w:r>
        <w:rPr>
          <w:rFonts w:ascii="Charis SIL" w:hAnsi="Charis SIL" w:cs="Charis SIL"/>
          <w:b/>
          <w:sz w:val="24"/>
          <w:szCs w:val="24"/>
          <w:vertAlign w:val="superscript"/>
          <w:lang w:eastAsia="en-US"/>
        </w:rPr>
        <w:footnoteReference w:id="1"/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Только одно явление: Махапрабху принял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санньясу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исключительно ради проповеди.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Санньяса</w:t>
      </w:r>
      <w:r>
        <w:rPr>
          <w:rFonts w:ascii="Charis SIL" w:hAnsi="Charis SIL" w:cs="Charis SIL"/>
          <w:bCs/>
          <w:sz w:val="24"/>
          <w:szCs w:val="24"/>
          <w:lang w:eastAsia="en-US"/>
        </w:rPr>
        <w:t> — это положение духовного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 xml:space="preserve"> учителя масс, публики. Учение Гиты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, «Бхагаватам», Махапрабху, Гуру Махараджа — знать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шраван</w:t>
      </w:r>
      <w:r>
        <w:rPr>
          <w:rFonts w:ascii="Charis SIL" w:hAnsi="Charis SIL" w:cs="Charis SIL"/>
          <w:bCs/>
          <w:sz w:val="24"/>
          <w:szCs w:val="24"/>
          <w:lang w:eastAsia="en-US"/>
        </w:rPr>
        <w:t>-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киртан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: получать и раздавать, отдавать, распространять поток, внутренний поток, живой, слушать и давать, получать и отдавать, слушать и говорить. И тогда поток будет сохранять свой динамичный характер. Служение. Слушание также будет служением, если присутствует раздача, распространение это явления — услышанного — другим. «С этой целью я слушаю, и мне очень </w:t>
      </w:r>
      <w:r>
        <w:rPr>
          <w:rFonts w:ascii="Charis SIL" w:hAnsi="Charis SIL" w:cs="Charis SIL"/>
          <w:bCs/>
          <w:sz w:val="24"/>
          <w:szCs w:val="24"/>
          <w:lang w:eastAsia="en-US"/>
        </w:rPr>
        <w:lastRenderedPageBreak/>
        <w:t>нравится это явление. Я даю ему высокую оценку. Я хочу поделиться этим явлением с другими, с моими друзьями также. И мне это поможет — эта раздача, поможет слушать более внимательно. Необходимость в раздаче, в распространении увеличит мою способность, интенсивность моих попыток, усилий, приблизиться к этому явлению, слушать более скрупулезно, аккуратно».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#00:02:55#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Эти два явления помогают друг другу, их сотрудничество имеет место быть —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шраван-киртан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.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Киртан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предполагает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шраван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, а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шраван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также имеет свою необходимость</w:t>
      </w:r>
      <w:proofErr w:type="gramStart"/>
      <w:r w:rsidR="000A6390">
        <w:rPr>
          <w:rFonts w:ascii="Charis SIL" w:hAnsi="Charis SIL" w:cs="Charis SIL"/>
          <w:bCs/>
          <w:sz w:val="24"/>
          <w:szCs w:val="24"/>
          <w:lang w:eastAsia="en-US"/>
        </w:rPr>
        <w:t>.</w:t>
      </w:r>
      <w:proofErr w:type="gramEnd"/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 xml:space="preserve">Потребность </w:t>
      </w:r>
      <w:r w:rsidRPr="000A6390">
        <w:rPr>
          <w:rFonts w:ascii="Charis SIL" w:hAnsi="Charis SIL" w:cs="Charis SIL"/>
          <w:bCs/>
          <w:i/>
          <w:sz w:val="24"/>
          <w:szCs w:val="24"/>
          <w:lang w:eastAsia="en-US"/>
        </w:rPr>
        <w:t>шравана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в том, чтобы делиться этим явлением с другими. Существует множество долгов, которые мы имеем. Мы обязаны, должны нашему физическому отцу, и этот долг может быть выплачен через рождение ребенка. Если мы зачинаем, рождаем ребенка, сына, то тем самым мы выплачиваем долг своему отцу. Этот ребенок приходит в этот мир, мы его воспитываем, он тоже дает что-то такого рода. Затем мы используем знание, которое было сохранено нашими предшественниками — они оставили нам знание, и мы должны передавать это знание последующим поколениям, тем самым мы освобождаемся от долга перед этими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риши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, мудрецами, учителями. Затем — долг по отношению Гуру, мы должны Гуру. Мы выплачиваем этот долг, сами становясь Гуру: «Я получил, и я также даю это явление другим с тем, чтобы это явление 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>(</w:t>
      </w:r>
      <w:r>
        <w:rPr>
          <w:rFonts w:ascii="Charis SIL" w:hAnsi="Charis SIL" w:cs="Charis SIL"/>
          <w:bCs/>
          <w:sz w:val="24"/>
          <w:szCs w:val="24"/>
          <w:lang w:eastAsia="en-US"/>
        </w:rPr>
        <w:t>или это знание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>)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передавалось из поколения в поколение — то будет моей благодарностью предшественникам. Поскольку эти предшественники дали нам то, что мы имеем, — мне повезло, я обрел эти реалии, и я обязан продолжить эту линию. Так я могу выплатить долг высшему Началу». Долг перед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риши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, долг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бхута</w:t>
      </w:r>
      <w:r>
        <w:rPr>
          <w:rFonts w:ascii="Charis SIL" w:hAnsi="Charis SIL" w:cs="Charis SIL"/>
          <w:bCs/>
          <w:sz w:val="24"/>
          <w:szCs w:val="24"/>
          <w:lang w:eastAsia="en-US"/>
        </w:rPr>
        <w:t>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#00:05:28#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Окружающий мир помогает нам очень значительно. И мы можем выплатить долг окружающему миру, долг </w:t>
      </w:r>
      <w:proofErr w:type="gramStart"/>
      <w:r>
        <w:rPr>
          <w:rFonts w:ascii="Charis SIL" w:hAnsi="Charis SIL" w:cs="Charis SIL"/>
          <w:bCs/>
          <w:sz w:val="24"/>
          <w:szCs w:val="24"/>
          <w:lang w:eastAsia="en-US"/>
        </w:rPr>
        <w:t>перед</w:t>
      </w:r>
      <w:proofErr w:type="gramEnd"/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дева</w:t>
      </w:r>
      <w:r>
        <w:rPr>
          <w:rFonts w:ascii="Charis SIL" w:hAnsi="Charis SIL" w:cs="Charis SIL"/>
          <w:bCs/>
          <w:sz w:val="24"/>
          <w:szCs w:val="24"/>
          <w:lang w:eastAsia="en-US"/>
        </w:rPr>
        <w:t>. «Дева» означает «сверхъестественные существа, которые посылают дождь, солнечный свет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>»</w:t>
      </w:r>
      <w:proofErr w:type="gramStart"/>
      <w:r w:rsidR="000A6390">
        <w:rPr>
          <w:rFonts w:ascii="Charis SIL" w:hAnsi="Charis SIL" w:cs="Charis SIL"/>
          <w:bCs/>
          <w:sz w:val="24"/>
          <w:szCs w:val="24"/>
          <w:lang w:eastAsia="en-US"/>
        </w:rPr>
        <w:t>.</w:t>
      </w:r>
      <w:proofErr w:type="gramEnd"/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 xml:space="preserve">Мы 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получаем так много всего от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девов</w:t>
      </w:r>
      <w:proofErr w:type="spellEnd"/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, и мы выплачиваем этот долг, совершая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ягьи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, </w:t>
      </w:r>
      <w:r>
        <w:rPr>
          <w:rFonts w:ascii="Charis SIL" w:hAnsi="Charis SIL" w:cs="Charis SIL"/>
          <w:bCs/>
          <w:sz w:val="24"/>
          <w:szCs w:val="24"/>
          <w:lang w:eastAsia="en-US"/>
        </w:rPr>
        <w:lastRenderedPageBreak/>
        <w:t xml:space="preserve">жертвоприношения. Мы посылаем посредством жертвоприношений энергию, посылаем ее этим небожителям или богам, высшим чиновникам в бытии. Затем — наши родные и близкие. Мы также многое взяли, получили от них, и мы должны отдать им до известной степени. 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 xml:space="preserve">Где </w:t>
      </w:r>
      <w:r>
        <w:rPr>
          <w:rFonts w:ascii="Charis SIL" w:hAnsi="Charis SIL" w:cs="Charis SIL"/>
          <w:bCs/>
          <w:sz w:val="24"/>
          <w:szCs w:val="24"/>
          <w:lang w:eastAsia="en-US"/>
        </w:rPr>
        <w:t>мы родились, где мы выросли, — мы обязаны этому месту, этим людям, и мы должны выплатить этот долг.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#00:06:46#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>В нашем случае мы получили столь ценное явление от Гуру Махараджа, и он стремился к тому, чтобы эти явления передавались, чтобы его линия «не завершилась, не прекратилась на мне» — таким было его желание. Конечно, если человек квалифицирован, если он передает эти явления должным образом. Конечно же, нежелательно, недопустимо, чтобы от его имени раздавались ка</w:t>
      </w:r>
      <w:r w:rsidR="000A6390">
        <w:rPr>
          <w:rFonts w:ascii="Charis SIL" w:hAnsi="Charis SIL" w:cs="Charis SIL"/>
          <w:bCs/>
          <w:sz w:val="24"/>
          <w:szCs w:val="24"/>
          <w:lang w:eastAsia="en-US"/>
        </w:rPr>
        <w:t>кие-то оскверненные явления, не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чистые, смешанные. Если от его имени мы будем давать оскверненное явление, не чистое, от имени нашего Гуру, если мы будем давать что-то оскверненное, не чистое — то будет оскорбление в его адрес. Но если то, что мы получили от него, если мы способны должным образом раздавать это людям,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дживам</w:t>
      </w:r>
      <w:r>
        <w:rPr>
          <w:rFonts w:ascii="Charis SIL" w:hAnsi="Charis SIL" w:cs="Charis SIL"/>
          <w:bCs/>
          <w:sz w:val="24"/>
          <w:szCs w:val="24"/>
          <w:lang w:eastAsia="en-US"/>
        </w:rPr>
        <w:t>, то это желанно, желательно.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#00:07:57#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Таким образом. Главным образом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санньяси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занимают положение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ачарьи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. Человек становится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санньяси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, чтобы спасти нас от реакций смертного мира и дать нам связь с миром вечности, дать нам вечные ценности.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Санньяси. Санньяс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подразумевает три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данды</w:t>
      </w:r>
      <w:r>
        <w:rPr>
          <w:rFonts w:ascii="Charis SIL" w:hAnsi="Charis SIL" w:cs="Charis SIL"/>
          <w:bCs/>
          <w:sz w:val="24"/>
          <w:szCs w:val="24"/>
          <w:lang w:eastAsia="en-US"/>
        </w:rPr>
        <w:t>, «тот, кто наказал». «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Данда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» означает «наказание», один из смыслов. «Тот, кто наказал свою речь, свои поступки и свои слова». Эти три явления были наказаны — наказаны в том смысле, что они не используются ради целей смертного мира, но используются в служении Кришне. Они наказаны и заняты, вовлечены, задействованы в служении Кришне. Они должны быть использованы ради служения, ради распространения, раздачи нектара, нектара бессмертия. Такой будет основная, главная функция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санньяси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. Кто-то может делать, осуществлять эту функцию посредством книг, кто-то — посредством проповеди, кто-то может задействовать людей в служении — </w:t>
      </w:r>
      <w:r>
        <w:rPr>
          <w:rFonts w:ascii="Charis SIL" w:hAnsi="Charis SIL" w:cs="Charis SIL"/>
          <w:bCs/>
          <w:sz w:val="24"/>
          <w:szCs w:val="24"/>
          <w:lang w:eastAsia="en-US"/>
        </w:rPr>
        <w:lastRenderedPageBreak/>
        <w:t xml:space="preserve">различными способами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санньяси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будут использовать, задействовать нас в работе по облегчению страданий других.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#00:09:57#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Это не так-то просто — спасти людей от очарования этим бренным миром. В этом мире присутствует великое множество предложений под именем религии, под вывеской религии. И сравнительный анализ необходим, необходимо привести людей к концепции «Бхагаватам», к концепции, данной Махапрабху, к </w:t>
      </w:r>
      <w:r w:rsidR="008F44CD">
        <w:rPr>
          <w:rFonts w:ascii="Charis SIL" w:hAnsi="Charis SIL" w:cs="Charis SIL"/>
          <w:bCs/>
          <w:sz w:val="24"/>
          <w:szCs w:val="24"/>
          <w:lang w:eastAsia="en-US"/>
        </w:rPr>
        <w:t xml:space="preserve">сознанию 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Кришны, служение </w:t>
      </w:r>
      <w:r w:rsidR="008F44CD">
        <w:rPr>
          <w:rFonts w:ascii="Charis SIL" w:hAnsi="Charis SIL" w:cs="Charis SIL"/>
          <w:bCs/>
          <w:sz w:val="24"/>
          <w:szCs w:val="24"/>
          <w:lang w:eastAsia="en-US"/>
        </w:rPr>
        <w:t xml:space="preserve">сознанию 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Кришны — зенит, высочайшее положение, которое дано нам: это высочайшее измерение </w:t>
      </w:r>
      <w:r w:rsidR="008F44CD">
        <w:rPr>
          <w:rFonts w:ascii="Charis SIL" w:hAnsi="Charis SIL" w:cs="Charis SIL"/>
          <w:bCs/>
          <w:sz w:val="24"/>
          <w:szCs w:val="24"/>
          <w:lang w:eastAsia="en-US"/>
        </w:rPr>
        <w:t>с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ознания Кришны, это —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Радха-дасьям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, 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Радха-к</w:t>
      </w:r>
      <w:r w:rsidR="008F44CD">
        <w:rPr>
          <w:rFonts w:ascii="Charis SIL" w:hAnsi="Charis SIL" w:cs="Charis SIL"/>
          <w:bCs/>
          <w:i/>
          <w:sz w:val="24"/>
          <w:szCs w:val="24"/>
          <w:lang w:eastAsia="en-US"/>
        </w:rPr>
        <w:t>а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инкарьям</w:t>
      </w:r>
      <w:r>
        <w:rPr>
          <w:rFonts w:ascii="Charis SIL" w:hAnsi="Charis SIL" w:cs="Charis SIL"/>
          <w:bCs/>
          <w:sz w:val="24"/>
          <w:szCs w:val="24"/>
          <w:lang w:eastAsia="en-US"/>
        </w:rPr>
        <w:t>. Насколько это в наших силах, мы должны понять эту истину и давать это явление другим душам.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#00:10:49#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>В «Лалита-ставе», прославлении Лалиты Деви, говорится следующее:</w:t>
      </w:r>
    </w:p>
    <w:p w:rsidR="00F17D01" w:rsidRPr="008F44CD" w:rsidRDefault="008F44CD" w:rsidP="008F44CD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йа̄м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враджа-куле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вр̣ш̣абха̄нуджа̄йа̄х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прекш̣йа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сва-пакш̣</w:t>
      </w:r>
      <w:proofErr w:type="gramStart"/>
      <w:r>
        <w:rPr>
          <w:rFonts w:ascii="Charis SIL" w:hAnsi="Charis SIL" w:cs="Charis SIL"/>
          <w:b/>
          <w:sz w:val="24"/>
          <w:szCs w:val="24"/>
        </w:rPr>
        <w:t>а-падав</w:t>
      </w:r>
      <w:proofErr w:type="gramEnd"/>
      <w:r>
        <w:rPr>
          <w:rFonts w:ascii="Charis SIL" w:hAnsi="Charis SIL" w:cs="Charis SIL"/>
          <w:b/>
          <w:sz w:val="24"/>
          <w:szCs w:val="24"/>
        </w:rPr>
        <w:t>ӣм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анурудхйама̄на̄м</w:t>
      </w:r>
      <w:proofErr w:type="spellEnd"/>
      <w:r w:rsidR="00F17D01">
        <w:rPr>
          <w:rFonts w:ascii="Charis SIL" w:hAnsi="Charis SIL" w:cs="Charis SIL"/>
          <w:b/>
          <w:bCs/>
          <w:sz w:val="24"/>
          <w:szCs w:val="24"/>
          <w:vertAlign w:val="superscript"/>
          <w:lang w:eastAsia="en-US"/>
        </w:rPr>
        <w:footnoteReference w:id="2"/>
      </w:r>
    </w:p>
    <w:p w:rsidR="00F17D01" w:rsidRDefault="00F17D01" w:rsidP="008F44CD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Лалита Деви ходит по Вриндавану, и кого </w:t>
      </w:r>
      <w:r w:rsidR="008F44CD">
        <w:rPr>
          <w:rFonts w:ascii="Charis SIL" w:hAnsi="Charis SIL" w:cs="Charis SIL"/>
          <w:bCs/>
          <w:sz w:val="24"/>
          <w:szCs w:val="24"/>
          <w:lang w:eastAsia="en-US"/>
        </w:rPr>
        <w:t>бы она ни встретила, она просит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: «О, присоединяйтесь к нашей группе, присоединяйся! Почему ты не присоединяешься к нашей группе? Мы хотим видеть тебя среди нас, в чем дело? </w:t>
      </w:r>
      <w:proofErr w:type="spellStart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Йа̄м</w:t>
      </w:r>
      <w:proofErr w:type="spellEnd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̇</w:t>
      </w:r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proofErr w:type="spellStart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ка̄м</w:t>
      </w:r>
      <w:proofErr w:type="spellEnd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proofErr w:type="spellStart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апи</w:t>
      </w:r>
      <w:proofErr w:type="spellEnd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враджа-куле </w:t>
      </w:r>
      <w:proofErr w:type="spellStart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вр̣ш̣абха̄нуджа̄йа̄х</w:t>
      </w:r>
      <w:proofErr w:type="spellEnd"/>
      <w:r w:rsidR="008F44CD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, </w:t>
      </w:r>
      <w:proofErr w:type="spellStart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прекш̣йа</w:t>
      </w:r>
      <w:proofErr w:type="spellEnd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proofErr w:type="spellStart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сва-пакш̣</w:t>
      </w:r>
      <w:proofErr w:type="gramStart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а-падав</w:t>
      </w:r>
      <w:proofErr w:type="gramEnd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ӣм</w:t>
      </w:r>
      <w:proofErr w:type="spellEnd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proofErr w:type="spellStart"/>
      <w:r w:rsidR="008F44CD" w:rsidRPr="008F44CD">
        <w:rPr>
          <w:rFonts w:ascii="Charis SIL" w:hAnsi="Charis SIL" w:cs="Charis SIL"/>
          <w:bCs/>
          <w:i/>
          <w:sz w:val="24"/>
          <w:szCs w:val="24"/>
          <w:lang w:eastAsia="en-US"/>
        </w:rPr>
        <w:t>анурудхйама̄на̄м</w:t>
      </w:r>
      <w:proofErr w:type="spellEnd"/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. Приходи к нам, иди к нам! Вступай в нашу группу!» </w:t>
      </w:r>
      <w:proofErr w:type="spell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Садйас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proofErr w:type="spell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тад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proofErr w:type="spell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ишт̣а-гхат̣анена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proofErr w:type="spellStart"/>
      <w:proofErr w:type="gram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кр</w:t>
      </w:r>
      <w:proofErr w:type="gram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̣та̄ртхайантӣм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̇</w:t>
      </w:r>
      <w:r>
        <w:rPr>
          <w:rFonts w:ascii="Charis SIL" w:hAnsi="Charis SIL" w:cs="Charis SIL"/>
          <w:bCs/>
          <w:sz w:val="24"/>
          <w:szCs w:val="24"/>
          <w:lang w:eastAsia="en-US"/>
        </w:rPr>
        <w:t>. «Да-да, я хочу, хочу!» — «Да? Вот, расписыва</w:t>
      </w:r>
      <w:r w:rsidR="008F44CD">
        <w:rPr>
          <w:rFonts w:ascii="Charis SIL" w:hAnsi="Charis SIL" w:cs="Charis SIL"/>
          <w:bCs/>
          <w:sz w:val="24"/>
          <w:szCs w:val="24"/>
          <w:lang w:eastAsia="en-US"/>
        </w:rPr>
        <w:t>йся, ставь свою подпись здесь!»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lastRenderedPageBreak/>
        <w:t>#00:11:41#</w:t>
      </w:r>
    </w:p>
    <w:p w:rsidR="008F44CD" w:rsidRDefault="008F44CD" w:rsidP="008F44CD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йа̄м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враджа-куле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вр̣ш̣абха̄нуджа̄йа̄х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прекш̣йа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сва-пакш̣а-падавӣм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анурудхйама̄на̄м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садйас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тад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иш</w:t>
      </w:r>
      <w:r>
        <w:rPr>
          <w:rFonts w:ascii="Charis SIL" w:hAnsi="Charis SIL" w:cs="Charis SIL"/>
          <w:b/>
          <w:sz w:val="24"/>
          <w:szCs w:val="28"/>
        </w:rPr>
        <w:t>т̣</w:t>
      </w:r>
      <w:r>
        <w:rPr>
          <w:rFonts w:ascii="Charis SIL" w:hAnsi="Charis SIL" w:cs="Charis SIL"/>
          <w:b/>
          <w:sz w:val="24"/>
          <w:szCs w:val="24"/>
        </w:rPr>
        <w:t>а-гха</w:t>
      </w:r>
      <w:r>
        <w:rPr>
          <w:rFonts w:ascii="Charis SIL" w:hAnsi="Charis SIL" w:cs="Charis SIL"/>
          <w:b/>
          <w:sz w:val="24"/>
          <w:szCs w:val="28"/>
        </w:rPr>
        <w:t>т̣</w:t>
      </w:r>
      <w:r>
        <w:rPr>
          <w:rFonts w:ascii="Charis SIL" w:hAnsi="Charis SIL" w:cs="Charis SIL"/>
          <w:b/>
          <w:sz w:val="24"/>
          <w:szCs w:val="24"/>
        </w:rPr>
        <w:t>анена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к</w:t>
      </w:r>
      <w:r>
        <w:rPr>
          <w:rFonts w:ascii="Charis SIL" w:hAnsi="Charis SIL" w:cs="Charis SIL"/>
          <w:b/>
          <w:sz w:val="24"/>
          <w:szCs w:val="28"/>
        </w:rPr>
        <w:t>р</w:t>
      </w:r>
      <w:proofErr w:type="gramEnd"/>
      <w:r>
        <w:rPr>
          <w:rFonts w:ascii="Charis SIL" w:hAnsi="Charis SIL" w:cs="Charis SIL"/>
          <w:b/>
          <w:sz w:val="24"/>
          <w:szCs w:val="28"/>
        </w:rPr>
        <w:t>̣</w:t>
      </w:r>
      <w:r>
        <w:rPr>
          <w:rFonts w:ascii="Charis SIL" w:hAnsi="Charis SIL" w:cs="Charis SIL"/>
          <w:b/>
          <w:sz w:val="24"/>
          <w:szCs w:val="24"/>
        </w:rPr>
        <w:t>т</w:t>
      </w:r>
      <w:r>
        <w:rPr>
          <w:rFonts w:ascii="Charis SIL" w:hAnsi="Charis SIL" w:cs="Charis SIL"/>
          <w:b/>
          <w:sz w:val="24"/>
          <w:szCs w:val="28"/>
        </w:rPr>
        <w:t>а̄</w:t>
      </w:r>
      <w:r>
        <w:rPr>
          <w:rFonts w:ascii="Charis SIL" w:hAnsi="Charis SIL" w:cs="Charis SIL"/>
          <w:b/>
          <w:sz w:val="24"/>
          <w:szCs w:val="24"/>
        </w:rPr>
        <w:t>ртхайант</w:t>
      </w:r>
      <w:r>
        <w:rPr>
          <w:rFonts w:ascii="Charis SIL" w:hAnsi="Charis SIL" w:cs="Charis SIL"/>
          <w:b/>
          <w:sz w:val="24"/>
          <w:szCs w:val="28"/>
        </w:rPr>
        <w:t>ӣм</w:t>
      </w:r>
      <w:proofErr w:type="spellEnd"/>
      <w:r>
        <w:rPr>
          <w:rFonts w:ascii="Charis SIL" w:hAnsi="Charis SIL" w:cs="Charis SIL"/>
          <w:b/>
          <w:sz w:val="24"/>
          <w:szCs w:val="28"/>
        </w:rPr>
        <w:t>̇</w:t>
      </w:r>
    </w:p>
    <w:p w:rsidR="0012510C" w:rsidRDefault="00F17D01" w:rsidP="007D0866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>И тогда она принимает заявления, которые подаются. …</w:t>
      </w:r>
      <w:r w:rsidR="007D0866" w:rsidRPr="007D0866">
        <w:t xml:space="preserve"> </w:t>
      </w:r>
      <w:proofErr w:type="spellStart"/>
      <w:proofErr w:type="gram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кр</w:t>
      </w:r>
      <w:proofErr w:type="gram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̣та̄ртхайантӣм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̇</w:t>
      </w:r>
      <w:r w:rsidR="007D0866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, </w:t>
      </w:r>
      <w:proofErr w:type="spell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девӣм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̇ </w:t>
      </w:r>
      <w:proofErr w:type="spell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гун̣аих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̣ </w:t>
      </w:r>
      <w:proofErr w:type="spell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сулалита̄м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̇ </w:t>
      </w:r>
      <w:proofErr w:type="spell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лалита̄м</w:t>
      </w:r>
      <w:proofErr w:type="spellEnd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̇ </w:t>
      </w:r>
      <w:proofErr w:type="spellStart"/>
      <w:r w:rsidR="007D0866" w:rsidRPr="007D0866">
        <w:rPr>
          <w:rFonts w:ascii="Charis SIL" w:hAnsi="Charis SIL" w:cs="Charis SIL"/>
          <w:bCs/>
          <w:i/>
          <w:sz w:val="24"/>
          <w:szCs w:val="24"/>
          <w:lang w:eastAsia="en-US"/>
        </w:rPr>
        <w:t>нама̄ми</w:t>
      </w:r>
      <w:proofErr w:type="spellEnd"/>
      <w:r>
        <w:rPr>
          <w:rFonts w:ascii="Charis SIL" w:hAnsi="Charis SIL" w:cs="Charis SIL"/>
          <w:bCs/>
          <w:sz w:val="24"/>
          <w:szCs w:val="24"/>
          <w:lang w:eastAsia="en-US"/>
        </w:rPr>
        <w:t>.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Подобное служение лагерю Радхарани она совершает. К стопам этой </w:t>
      </w:r>
      <w:r w:rsidR="0012510C">
        <w:rPr>
          <w:rFonts w:ascii="Charis SIL" w:hAnsi="Charis SIL" w:cs="Charis SIL"/>
          <w:bCs/>
          <w:sz w:val="24"/>
          <w:szCs w:val="24"/>
          <w:lang w:eastAsia="en-US"/>
        </w:rPr>
        <w:t>великой личности мы склоняемся.</w:t>
      </w:r>
    </w:p>
    <w:p w:rsidR="00F17D01" w:rsidRDefault="00F17D01" w:rsidP="007D0866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Cs/>
          <w:sz w:val="24"/>
          <w:szCs w:val="24"/>
          <w:lang w:eastAsia="en-US"/>
        </w:rPr>
        <w:t>[Харе Кри</w:t>
      </w:r>
      <w:r w:rsidR="0012510C">
        <w:rPr>
          <w:rFonts w:ascii="Charis SIL" w:hAnsi="Charis SIL" w:cs="Charis SIL"/>
          <w:bCs/>
          <w:sz w:val="24"/>
          <w:szCs w:val="24"/>
          <w:lang w:eastAsia="en-US"/>
        </w:rPr>
        <w:t>шна, Харе Кришна, Гаура-Харибол</w:t>
      </w:r>
      <w:r>
        <w:rPr>
          <w:rFonts w:ascii="Charis SIL" w:hAnsi="Charis SIL" w:cs="Charis SIL"/>
          <w:bCs/>
          <w:sz w:val="24"/>
          <w:szCs w:val="24"/>
          <w:lang w:eastAsia="en-US"/>
        </w:rPr>
        <w:t>]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#00:12:29#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Шрила Шридхар Махарадж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: </w:t>
      </w:r>
      <w:r>
        <w:rPr>
          <w:rFonts w:ascii="Charis SIL" w:hAnsi="Charis SIL" w:cs="Charis SIL"/>
          <w:sz w:val="24"/>
          <w:szCs w:val="24"/>
          <w:lang w:eastAsia="en-US"/>
        </w:rPr>
        <w:t>Кто здесь?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Преданный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: </w:t>
      </w:r>
      <w:r w:rsidR="0012510C">
        <w:rPr>
          <w:rFonts w:ascii="Charis SIL" w:hAnsi="Charis SIL" w:cs="Charis SIL"/>
          <w:sz w:val="24"/>
          <w:szCs w:val="24"/>
          <w:lang w:eastAsia="en-US"/>
        </w:rPr>
        <w:t xml:space="preserve">Бадринараян </w:t>
      </w:r>
      <w:r>
        <w:rPr>
          <w:rFonts w:ascii="Charis SIL" w:hAnsi="Charis SIL" w:cs="Charis SIL"/>
          <w:sz w:val="24"/>
          <w:szCs w:val="24"/>
          <w:lang w:eastAsia="en-US"/>
        </w:rPr>
        <w:t>Дас.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Шрила Шридхар Махарадж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: </w:t>
      </w:r>
      <w:proofErr w:type="gramStart"/>
      <w:r>
        <w:rPr>
          <w:rFonts w:ascii="Charis SIL" w:hAnsi="Charis SIL" w:cs="Charis SIL"/>
          <w:bCs/>
          <w:sz w:val="24"/>
          <w:szCs w:val="24"/>
          <w:lang w:eastAsia="en-US"/>
        </w:rPr>
        <w:t>Гаура-Хари</w:t>
      </w:r>
      <w:proofErr w:type="gramEnd"/>
      <w:r>
        <w:rPr>
          <w:rFonts w:ascii="Charis SIL" w:hAnsi="Charis SIL" w:cs="Charis SIL"/>
          <w:bCs/>
          <w:sz w:val="24"/>
          <w:szCs w:val="24"/>
          <w:lang w:eastAsia="en-US"/>
        </w:rPr>
        <w:t>, Гау</w:t>
      </w:r>
      <w:r w:rsidR="0012510C">
        <w:rPr>
          <w:rFonts w:ascii="Charis SIL" w:hAnsi="Charis SIL" w:cs="Charis SIL"/>
          <w:bCs/>
          <w:sz w:val="24"/>
          <w:szCs w:val="24"/>
          <w:lang w:eastAsia="en-US"/>
        </w:rPr>
        <w:t>ра-Хари, Гаура-Хари, Гаура-Хари.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Преданный</w:t>
      </w:r>
      <w:r w:rsidR="0012510C">
        <w:rPr>
          <w:rFonts w:ascii="Charis SIL" w:hAnsi="Charis SIL" w:cs="Charis SIL"/>
          <w:bCs/>
          <w:sz w:val="24"/>
          <w:szCs w:val="24"/>
          <w:lang w:eastAsia="en-US"/>
        </w:rPr>
        <w:t>: Махарадж?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Шрила Шридхар Махарадж</w:t>
      </w:r>
      <w:r>
        <w:rPr>
          <w:rFonts w:ascii="Charis SIL" w:hAnsi="Charis SIL" w:cs="Charis SIL"/>
          <w:bCs/>
          <w:sz w:val="24"/>
          <w:szCs w:val="24"/>
          <w:lang w:eastAsia="en-US"/>
        </w:rPr>
        <w:t>: Да.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Преданный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: Как </w:t>
      </w:r>
      <w:proofErr w:type="gramStart"/>
      <w:r w:rsidR="0012510C">
        <w:rPr>
          <w:rFonts w:ascii="Charis SIL" w:hAnsi="Charis SIL" w:cs="Charis SIL"/>
          <w:bCs/>
          <w:sz w:val="24"/>
          <w:szCs w:val="24"/>
          <w:lang w:eastAsia="en-US"/>
        </w:rPr>
        <w:t>в</w:t>
      </w:r>
      <w:r>
        <w:rPr>
          <w:rFonts w:ascii="Charis SIL" w:hAnsi="Charis SIL" w:cs="Charis SIL"/>
          <w:bCs/>
          <w:sz w:val="24"/>
          <w:szCs w:val="24"/>
          <w:lang w:eastAsia="en-US"/>
        </w:rPr>
        <w:t>аши</w:t>
      </w:r>
      <w:proofErr w:type="gramEnd"/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преданные-</w:t>
      </w:r>
      <w:r>
        <w:rPr>
          <w:rFonts w:ascii="Charis SIL" w:hAnsi="Charis SIL" w:cs="Charis SIL"/>
          <w:bCs/>
          <w:i/>
          <w:sz w:val="24"/>
          <w:szCs w:val="24"/>
          <w:lang w:eastAsia="en-US"/>
        </w:rPr>
        <w:t>грихастхи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 могут удовлетворить </w:t>
      </w:r>
      <w:r w:rsidR="0012510C">
        <w:rPr>
          <w:rFonts w:ascii="Charis SIL" w:hAnsi="Charis SIL" w:cs="Charis SIL"/>
          <w:bCs/>
          <w:sz w:val="24"/>
          <w:szCs w:val="24"/>
          <w:lang w:eastAsia="en-US"/>
        </w:rPr>
        <w:t>в</w:t>
      </w:r>
      <w:r>
        <w:rPr>
          <w:rFonts w:ascii="Charis SIL" w:hAnsi="Charis SIL" w:cs="Charis SIL"/>
          <w:bCs/>
          <w:sz w:val="24"/>
          <w:szCs w:val="24"/>
          <w:lang w:eastAsia="en-US"/>
        </w:rPr>
        <w:t>ас?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#00:12:47#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Шрила Шридхар Махарадж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: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Грихастхи</w:t>
      </w:r>
      <w:r w:rsidR="0012510C">
        <w:rPr>
          <w:rFonts w:ascii="Charis SIL" w:hAnsi="Charis SIL" w:cs="Charis SIL"/>
          <w:sz w:val="24"/>
          <w:szCs w:val="24"/>
          <w:lang w:eastAsia="en-US"/>
        </w:rPr>
        <w:t xml:space="preserve"> также могут делать все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что угодно — </w:t>
      </w:r>
      <w:r>
        <w:rPr>
          <w:rFonts w:ascii="Charis SIL" w:hAnsi="Charis SIL" w:cs="Charis SIL"/>
          <w:i/>
          <w:sz w:val="24"/>
          <w:szCs w:val="24"/>
          <w:lang w:eastAsia="en-US"/>
        </w:rPr>
        <w:t>вайшнава</w:t>
      </w:r>
      <w:r>
        <w:rPr>
          <w:rFonts w:ascii="Charis SIL" w:hAnsi="Charis SIL" w:cs="Charis SIL"/>
          <w:sz w:val="24"/>
          <w:szCs w:val="24"/>
          <w:lang w:eastAsia="en-US"/>
        </w:rPr>
        <w:t>-</w:t>
      </w:r>
      <w:r>
        <w:rPr>
          <w:rFonts w:ascii="Charis SIL" w:hAnsi="Charis SIL" w:cs="Charis SIL"/>
          <w:i/>
          <w:sz w:val="24"/>
          <w:szCs w:val="24"/>
          <w:lang w:eastAsia="en-US"/>
        </w:rPr>
        <w:t>севу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. </w:t>
      </w:r>
      <w:r>
        <w:rPr>
          <w:rFonts w:ascii="Charis SIL" w:hAnsi="Charis SIL" w:cs="Charis SIL"/>
          <w:i/>
          <w:sz w:val="24"/>
          <w:szCs w:val="24"/>
          <w:lang w:eastAsia="en-US"/>
        </w:rPr>
        <w:t>Вайшнава-сева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 — главное явление, которое от них ожидается. Адвайта Прабху был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грихастхой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, он проповедовал. Столь многие: Шривас, затем Вирачандра Прабху — они все были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грихастхи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. Так или иначе, Нитьянанда Прабху стал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грихастхой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для того, чтобы общаться с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грихастхами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, не встречая препятствий, и проповедовать. Так или </w:t>
      </w:r>
      <w:proofErr w:type="gramStart"/>
      <w:r>
        <w:rPr>
          <w:rFonts w:ascii="Charis SIL" w:hAnsi="Charis SIL" w:cs="Charis SIL"/>
          <w:sz w:val="24"/>
          <w:szCs w:val="24"/>
          <w:lang w:eastAsia="en-US"/>
        </w:rPr>
        <w:t>иначе</w:t>
      </w:r>
      <w:proofErr w:type="gramEnd"/>
      <w:r>
        <w:rPr>
          <w:rFonts w:ascii="Charis SIL" w:hAnsi="Charis SIL" w:cs="Charis SIL"/>
          <w:sz w:val="24"/>
          <w:szCs w:val="24"/>
          <w:lang w:eastAsia="en-US"/>
        </w:rPr>
        <w:t xml:space="preserve"> культивировать </w:t>
      </w:r>
      <w:r w:rsidR="0012510C">
        <w:rPr>
          <w:rFonts w:ascii="Charis SIL" w:hAnsi="Charis SIL" w:cs="Charis SIL"/>
          <w:sz w:val="24"/>
          <w:szCs w:val="24"/>
          <w:lang w:eastAsia="en-US"/>
        </w:rPr>
        <w:t>с</w:t>
      </w:r>
      <w:r>
        <w:rPr>
          <w:rFonts w:ascii="Charis SIL" w:hAnsi="Charis SIL" w:cs="Charis SIL"/>
          <w:sz w:val="24"/>
          <w:szCs w:val="24"/>
          <w:lang w:eastAsia="en-US"/>
        </w:rPr>
        <w:t>ознание Кришны</w:t>
      </w:r>
      <w:r w:rsidR="0012510C">
        <w:rPr>
          <w:rFonts w:ascii="Charis SIL" w:hAnsi="Charis SIL" w:cs="Charis SIL"/>
          <w:sz w:val="24"/>
          <w:szCs w:val="24"/>
          <w:lang w:eastAsia="en-US"/>
        </w:rPr>
        <w:t> — это главная необходимость. В целом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предполагается, что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грихастхи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служат </w:t>
      </w:r>
      <w:r>
        <w:rPr>
          <w:rFonts w:ascii="Charis SIL" w:hAnsi="Charis SIL" w:cs="Charis SIL"/>
          <w:i/>
          <w:sz w:val="24"/>
          <w:szCs w:val="24"/>
          <w:lang w:eastAsia="en-US"/>
        </w:rPr>
        <w:t>санньяси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, совершают </w:t>
      </w:r>
      <w:r>
        <w:rPr>
          <w:rFonts w:ascii="Charis SIL" w:hAnsi="Charis SIL" w:cs="Charis SIL"/>
          <w:i/>
          <w:sz w:val="24"/>
          <w:szCs w:val="24"/>
          <w:lang w:eastAsia="en-US"/>
        </w:rPr>
        <w:t>вайшнава-севу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. В рамках </w:t>
      </w:r>
      <w:r>
        <w:rPr>
          <w:rFonts w:ascii="Charis SIL" w:hAnsi="Charis SIL" w:cs="Charis SIL"/>
          <w:i/>
          <w:sz w:val="24"/>
          <w:szCs w:val="24"/>
          <w:lang w:eastAsia="en-US"/>
        </w:rPr>
        <w:t xml:space="preserve">варнашрамы 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также.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Грихастхи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 — это </w:t>
      </w:r>
      <w:proofErr w:type="gramStart"/>
      <w:r>
        <w:rPr>
          <w:rFonts w:ascii="Charis SIL" w:hAnsi="Charis SIL" w:cs="Charis SIL"/>
          <w:sz w:val="24"/>
          <w:szCs w:val="24"/>
          <w:lang w:eastAsia="en-US"/>
        </w:rPr>
        <w:t>главный</w:t>
      </w:r>
      <w:proofErr w:type="gramEnd"/>
      <w:r>
        <w:rPr>
          <w:rFonts w:ascii="Charis SIL" w:hAnsi="Charis SIL" w:cs="Charis SIL"/>
          <w:sz w:val="24"/>
          <w:szCs w:val="24"/>
          <w:lang w:eastAsia="en-US"/>
        </w:rPr>
        <w:t xml:space="preserve"> </w:t>
      </w:r>
      <w:r>
        <w:rPr>
          <w:rFonts w:ascii="Charis SIL" w:hAnsi="Charis SIL" w:cs="Charis SIL"/>
          <w:i/>
          <w:sz w:val="24"/>
          <w:szCs w:val="24"/>
          <w:lang w:eastAsia="en-US"/>
        </w:rPr>
        <w:t>ашрам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, поскольку они поддерживают </w:t>
      </w:r>
      <w:r>
        <w:rPr>
          <w:rFonts w:ascii="Charis SIL" w:hAnsi="Charis SIL" w:cs="Charis SIL"/>
          <w:i/>
          <w:sz w:val="24"/>
          <w:szCs w:val="24"/>
          <w:lang w:eastAsia="en-US"/>
        </w:rPr>
        <w:t>брахмачари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. </w:t>
      </w:r>
      <w:r>
        <w:rPr>
          <w:rFonts w:ascii="Charis SIL" w:hAnsi="Charis SIL" w:cs="Charis SIL"/>
          <w:i/>
          <w:sz w:val="24"/>
          <w:szCs w:val="24"/>
          <w:lang w:eastAsia="en-US"/>
        </w:rPr>
        <w:t>Брахмачари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приходят к ним в дом и просят подаяние. Затем: </w:t>
      </w:r>
      <w:r>
        <w:rPr>
          <w:rFonts w:ascii="Charis SIL" w:hAnsi="Charis SIL" w:cs="Charis SIL"/>
          <w:i/>
          <w:sz w:val="24"/>
          <w:szCs w:val="24"/>
          <w:lang w:eastAsia="en-US"/>
        </w:rPr>
        <w:lastRenderedPageBreak/>
        <w:t>брахмачари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 — это стадия обучения: с помощью общества человек обучается и впоследствии может стать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грихастхой</w:t>
      </w:r>
      <w:r>
        <w:rPr>
          <w:rFonts w:ascii="Charis SIL" w:hAnsi="Charis SIL" w:cs="Charis SIL"/>
          <w:sz w:val="24"/>
          <w:szCs w:val="24"/>
          <w:lang w:eastAsia="en-US"/>
        </w:rPr>
        <w:t>, и в этом состоянии он выплачивает свой долг обществу. Вначале общество его обучает, затем он выполняет свой долг по отношению к обществу.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#00:14:32#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sz w:val="24"/>
          <w:szCs w:val="24"/>
          <w:lang w:eastAsia="en-US"/>
        </w:rPr>
      </w:pPr>
      <w:r>
        <w:rPr>
          <w:rFonts w:ascii="Charis SIL" w:hAnsi="Charis SIL" w:cs="Charis SIL"/>
          <w:i/>
          <w:sz w:val="24"/>
          <w:szCs w:val="24"/>
          <w:lang w:eastAsia="en-US"/>
        </w:rPr>
        <w:t>Грихастха-ашрам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 — тот </w:t>
      </w:r>
      <w:r>
        <w:rPr>
          <w:rFonts w:ascii="Charis SIL" w:hAnsi="Charis SIL" w:cs="Charis SIL"/>
          <w:i/>
          <w:sz w:val="24"/>
          <w:szCs w:val="24"/>
          <w:lang w:eastAsia="en-US"/>
        </w:rPr>
        <w:t>ашрам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, куда приходят </w:t>
      </w:r>
      <w:r>
        <w:rPr>
          <w:rFonts w:ascii="Charis SIL" w:hAnsi="Charis SIL" w:cs="Charis SIL"/>
          <w:i/>
          <w:sz w:val="24"/>
          <w:szCs w:val="24"/>
          <w:lang w:eastAsia="en-US"/>
        </w:rPr>
        <w:t>санньяси</w:t>
      </w:r>
      <w:r w:rsidR="0012510C">
        <w:rPr>
          <w:rFonts w:ascii="Charis SIL" w:hAnsi="Charis SIL" w:cs="Charis SIL"/>
          <w:sz w:val="24"/>
          <w:szCs w:val="24"/>
          <w:lang w:eastAsia="en-US"/>
        </w:rPr>
        <w:t xml:space="preserve"> и отдыхают, 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продолжают свою проповедь, получая свою милостыню от </w:t>
      </w:r>
      <w:r>
        <w:rPr>
          <w:rFonts w:ascii="Charis SIL" w:hAnsi="Charis SIL" w:cs="Charis SIL"/>
          <w:i/>
          <w:sz w:val="24"/>
          <w:szCs w:val="24"/>
          <w:lang w:eastAsia="en-US"/>
        </w:rPr>
        <w:t>грихастх</w:t>
      </w:r>
      <w:r w:rsidR="008A259D">
        <w:rPr>
          <w:rFonts w:ascii="Charis SIL" w:hAnsi="Charis SIL" w:cs="Charis SIL"/>
          <w:sz w:val="24"/>
          <w:szCs w:val="24"/>
          <w:lang w:eastAsia="en-US"/>
        </w:rPr>
        <w:t>. Особенно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в </w:t>
      </w:r>
      <w:r w:rsidRPr="008A259D">
        <w:rPr>
          <w:rFonts w:ascii="Charis SIL" w:hAnsi="Charis SIL" w:cs="Charis SIL"/>
          <w:i/>
          <w:sz w:val="24"/>
          <w:szCs w:val="24"/>
          <w:lang w:eastAsia="en-US"/>
        </w:rPr>
        <w:t>аватаре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Махапрабху</w:t>
      </w:r>
      <w:r w:rsidR="008A259D">
        <w:rPr>
          <w:rFonts w:ascii="Charis SIL" w:hAnsi="Charis SIL" w:cs="Charis SIL"/>
          <w:sz w:val="24"/>
          <w:szCs w:val="24"/>
          <w:lang w:eastAsia="en-US"/>
        </w:rPr>
        <w:t>: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</w:t>
      </w:r>
      <w:r w:rsidR="008A259D">
        <w:rPr>
          <w:rFonts w:ascii="Charis SIL" w:hAnsi="Charis SIL" w:cs="Charis SIL"/>
          <w:i/>
          <w:sz w:val="24"/>
          <w:szCs w:val="24"/>
          <w:lang w:eastAsia="en-US"/>
        </w:rPr>
        <w:t>грихастхи</w:t>
      </w:r>
      <w:r w:rsidR="008A259D">
        <w:rPr>
          <w:rFonts w:ascii="Charis SIL" w:hAnsi="Charis SIL" w:cs="Charis SIL"/>
          <w:sz w:val="24"/>
          <w:szCs w:val="24"/>
          <w:lang w:eastAsia="en-US"/>
        </w:rPr>
        <w:t xml:space="preserve"> 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все были </w:t>
      </w:r>
      <w:r>
        <w:rPr>
          <w:rFonts w:ascii="Charis SIL" w:hAnsi="Charis SIL" w:cs="Charis SIL"/>
          <w:i/>
          <w:sz w:val="24"/>
          <w:szCs w:val="24"/>
          <w:lang w:eastAsia="en-US"/>
        </w:rPr>
        <w:t>парамахамса-вайшнавами</w:t>
      </w:r>
      <w:r>
        <w:rPr>
          <w:rFonts w:ascii="Charis SIL" w:hAnsi="Charis SIL" w:cs="Charis SIL"/>
          <w:sz w:val="24"/>
          <w:szCs w:val="24"/>
          <w:lang w:eastAsia="en-US"/>
        </w:rPr>
        <w:t>, глубина их преданности Махапрабху не знает пределов. Говинда Гхош, для которого Махапрабху установил Гопинатхаджи</w:t>
      </w:r>
      <w:proofErr w:type="gramStart"/>
      <w:r>
        <w:rPr>
          <w:rFonts w:ascii="Charis SIL" w:hAnsi="Charis SIL" w:cs="Charis SIL"/>
          <w:sz w:val="24"/>
          <w:szCs w:val="24"/>
          <w:lang w:eastAsia="en-US"/>
        </w:rPr>
        <w:t>… О</w:t>
      </w:r>
      <w:proofErr w:type="gramEnd"/>
      <w:r>
        <w:rPr>
          <w:rFonts w:ascii="Charis SIL" w:hAnsi="Charis SIL" w:cs="Charis SIL"/>
          <w:sz w:val="24"/>
          <w:szCs w:val="24"/>
          <w:lang w:eastAsia="en-US"/>
        </w:rPr>
        <w:t xml:space="preserve">днажды возник вопрос: кто совершит </w:t>
      </w:r>
      <w:r>
        <w:rPr>
          <w:rFonts w:ascii="Charis SIL" w:hAnsi="Charis SIL" w:cs="Charis SIL"/>
          <w:i/>
          <w:sz w:val="24"/>
          <w:szCs w:val="24"/>
          <w:lang w:eastAsia="en-US"/>
        </w:rPr>
        <w:t>шраддху</w:t>
      </w:r>
      <w:r>
        <w:rPr>
          <w:rFonts w:ascii="Charis SIL" w:hAnsi="Charis SIL" w:cs="Charis SIL"/>
          <w:sz w:val="24"/>
          <w:szCs w:val="24"/>
          <w:lang w:eastAsia="en-US"/>
        </w:rPr>
        <w:t> — погребальную церемонию Говинд</w:t>
      </w:r>
      <w:r w:rsidR="008A259D">
        <w:rPr>
          <w:rFonts w:ascii="Charis SIL" w:hAnsi="Charis SIL" w:cs="Charis SIL"/>
          <w:sz w:val="24"/>
          <w:szCs w:val="24"/>
          <w:lang w:eastAsia="en-US"/>
        </w:rPr>
        <w:t>е Гхошу, и Гопинатх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</w:t>
      </w:r>
      <w:r w:rsidR="008A259D">
        <w:rPr>
          <w:rFonts w:ascii="Charis SIL" w:hAnsi="Charis SIL" w:cs="Charis SIL"/>
          <w:sz w:val="24"/>
          <w:szCs w:val="24"/>
          <w:lang w:eastAsia="en-US"/>
        </w:rPr>
        <w:t>(</w:t>
      </w:r>
      <w:r>
        <w:rPr>
          <w:rFonts w:ascii="Charis SIL" w:hAnsi="Charis SIL" w:cs="Charis SIL"/>
          <w:sz w:val="24"/>
          <w:szCs w:val="24"/>
          <w:lang w:eastAsia="en-US"/>
        </w:rPr>
        <w:t>Божество</w:t>
      </w:r>
      <w:r w:rsidR="008A259D">
        <w:rPr>
          <w:rFonts w:ascii="Charis SIL" w:hAnsi="Charis SIL" w:cs="Charis SIL"/>
          <w:sz w:val="24"/>
          <w:szCs w:val="24"/>
          <w:lang w:eastAsia="en-US"/>
        </w:rPr>
        <w:t>)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заявил, что Он совершит. И в качестве сына любящего отца в </w:t>
      </w:r>
      <w:r>
        <w:rPr>
          <w:rFonts w:ascii="Charis SIL" w:hAnsi="Charis SIL" w:cs="Charis SIL"/>
          <w:i/>
          <w:sz w:val="24"/>
          <w:szCs w:val="24"/>
          <w:lang w:eastAsia="en-US"/>
        </w:rPr>
        <w:t>ватсалья-расе</w:t>
      </w:r>
      <w:r w:rsidR="008A259D">
        <w:rPr>
          <w:rFonts w:ascii="Charis SIL" w:hAnsi="Charis SIL" w:cs="Charis SIL"/>
          <w:sz w:val="24"/>
          <w:szCs w:val="24"/>
          <w:lang w:eastAsia="en-US"/>
        </w:rPr>
        <w:t xml:space="preserve"> </w:t>
      </w:r>
      <w:r>
        <w:rPr>
          <w:rFonts w:ascii="Charis SIL" w:hAnsi="Charis SIL" w:cs="Charis SIL"/>
          <w:sz w:val="24"/>
          <w:szCs w:val="24"/>
          <w:lang w:eastAsia="en-US"/>
        </w:rPr>
        <w:t>Божество совершило погребальную церемонию.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Cs/>
          <w:i/>
          <w:sz w:val="24"/>
          <w:szCs w:val="24"/>
          <w:lang w:eastAsia="en-US"/>
        </w:rPr>
      </w:pPr>
      <w:r>
        <w:rPr>
          <w:rFonts w:ascii="Charis SIL" w:hAnsi="Charis SIL" w:cs="Charis SIL"/>
          <w:bCs/>
          <w:i/>
          <w:sz w:val="24"/>
          <w:szCs w:val="24"/>
          <w:lang w:eastAsia="en-US"/>
        </w:rPr>
        <w:t>#00:15:52#</w:t>
      </w:r>
    </w:p>
    <w:p w:rsidR="00F17D01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sz w:val="24"/>
          <w:szCs w:val="24"/>
          <w:lang w:eastAsia="en-US"/>
        </w:rPr>
      </w:pPr>
      <w:r>
        <w:rPr>
          <w:rFonts w:ascii="Charis SIL" w:hAnsi="Charis SIL" w:cs="Charis SIL"/>
          <w:sz w:val="24"/>
          <w:szCs w:val="24"/>
          <w:lang w:eastAsia="en-US"/>
        </w:rPr>
        <w:t>Шривас Прабху был бедным человеком: настолько бедным, что однажды ему пришлось поститься из-за недостатка денег</w:t>
      </w:r>
      <w:proofErr w:type="gramStart"/>
      <w:r w:rsidR="008A259D">
        <w:rPr>
          <w:rFonts w:ascii="Charis SIL" w:hAnsi="Charis SIL" w:cs="Charis SIL"/>
          <w:sz w:val="24"/>
          <w:szCs w:val="24"/>
          <w:lang w:eastAsia="en-US"/>
        </w:rPr>
        <w:t>.</w:t>
      </w:r>
      <w:proofErr w:type="gramEnd"/>
      <w:r>
        <w:rPr>
          <w:rFonts w:ascii="Charis SIL" w:hAnsi="Charis SIL" w:cs="Charis SIL"/>
          <w:sz w:val="24"/>
          <w:szCs w:val="24"/>
          <w:lang w:eastAsia="en-US"/>
        </w:rPr>
        <w:t xml:space="preserve"> </w:t>
      </w:r>
      <w:r w:rsidR="008A259D">
        <w:rPr>
          <w:rFonts w:ascii="Charis SIL" w:hAnsi="Charis SIL" w:cs="Charis SIL"/>
          <w:sz w:val="24"/>
          <w:szCs w:val="24"/>
          <w:lang w:eastAsia="en-US"/>
        </w:rPr>
        <w:t xml:space="preserve">Он 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был беден. Махапрабху однажды спросил, задал Шривасу Пандиту Прабху вопрос: «Шривас, ты </w:t>
      </w:r>
      <w:r>
        <w:rPr>
          <w:rFonts w:ascii="Charis SIL" w:hAnsi="Charis SIL" w:cs="Charis SIL"/>
          <w:i/>
          <w:sz w:val="24"/>
          <w:szCs w:val="24"/>
          <w:lang w:eastAsia="en-US"/>
        </w:rPr>
        <w:t>брамин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? </w:t>
      </w:r>
      <w:r>
        <w:rPr>
          <w:rFonts w:ascii="Charis SIL" w:hAnsi="Charis SIL" w:cs="Charis SIL"/>
          <w:i/>
          <w:sz w:val="24"/>
          <w:szCs w:val="24"/>
          <w:lang w:eastAsia="en-US"/>
        </w:rPr>
        <w:t>Брамину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позволено просить милостыню, </w:t>
      </w:r>
      <w:r>
        <w:rPr>
          <w:rFonts w:ascii="Charis SIL" w:hAnsi="Charis SIL" w:cs="Charis SIL"/>
          <w:i/>
          <w:sz w:val="24"/>
          <w:szCs w:val="24"/>
          <w:lang w:eastAsia="en-US"/>
        </w:rPr>
        <w:t>брамин</w:t>
      </w:r>
      <w:r>
        <w:rPr>
          <w:rFonts w:ascii="Charis SIL" w:hAnsi="Charis SIL" w:cs="Charis SIL"/>
          <w:sz w:val="24"/>
          <w:szCs w:val="24"/>
          <w:lang w:eastAsia="en-US"/>
        </w:rPr>
        <w:t xml:space="preserve"> имеет право вести жизнь нищего, просящего милостыню. Почему ты отказываешься от милостыни и предпочитаешь поститься, не выходишь и не просишь подаяние?» Шривас Пандит ответил: «Нет-нет, я не буду просить милостыню. Если Господь пошлет мне что-то, то я буду этим удовлетворен — в противном случае, я буду поститься». И он сказал: «Если Господь три дня не будет посылать мне еду, то я </w:t>
      </w:r>
      <w:r w:rsidRPr="008A259D">
        <w:rPr>
          <w:rFonts w:ascii="Charis SIL" w:hAnsi="Charis SIL" w:cs="Charis SIL"/>
          <w:sz w:val="24"/>
          <w:szCs w:val="24"/>
          <w:lang w:eastAsia="en-US"/>
        </w:rPr>
        <w:t xml:space="preserve">покончу [жизнь] самоубийством </w:t>
      </w:r>
      <w:r>
        <w:rPr>
          <w:rFonts w:ascii="Charis SIL" w:hAnsi="Charis SIL" w:cs="Charis SIL"/>
          <w:sz w:val="24"/>
          <w:szCs w:val="24"/>
          <w:lang w:eastAsia="en-US"/>
        </w:rPr>
        <w:t>в водах Ганги». Махапрабху ответил: «Шривас, ты питаешь такую великую веру в твоего Господа!»</w:t>
      </w:r>
    </w:p>
    <w:p w:rsidR="008A259D" w:rsidRPr="008A259D" w:rsidRDefault="00F17D01" w:rsidP="00F17D01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b/>
          <w:sz w:val="24"/>
          <w:szCs w:val="24"/>
          <w:lang w:eastAsia="en-US"/>
        </w:rPr>
      </w:pPr>
      <w:r w:rsidRPr="008A259D">
        <w:rPr>
          <w:rFonts w:ascii="Charis SIL" w:hAnsi="Charis SIL" w:cs="Charis SIL"/>
          <w:b/>
          <w:sz w:val="24"/>
          <w:szCs w:val="24"/>
          <w:lang w:eastAsia="en-US"/>
        </w:rPr>
        <w:t>[шлок</w:t>
      </w:r>
      <w:r w:rsidR="008A259D" w:rsidRPr="008A259D">
        <w:rPr>
          <w:rFonts w:ascii="Charis SIL" w:hAnsi="Charis SIL" w:cs="Charis SIL"/>
          <w:b/>
          <w:sz w:val="24"/>
          <w:szCs w:val="24"/>
          <w:lang w:eastAsia="en-US"/>
        </w:rPr>
        <w:t>а]</w:t>
      </w:r>
    </w:p>
    <w:p w:rsidR="004D778E" w:rsidRPr="008A259D" w:rsidRDefault="00F17D01" w:rsidP="008A259D">
      <w:pPr>
        <w:tabs>
          <w:tab w:val="left" w:pos="1560"/>
        </w:tabs>
        <w:spacing w:after="240"/>
        <w:ind w:right="225"/>
        <w:jc w:val="both"/>
        <w:rPr>
          <w:rFonts w:ascii="Charis SIL" w:hAnsi="Charis SIL" w:cs="Charis SIL"/>
          <w:sz w:val="24"/>
          <w:szCs w:val="24"/>
          <w:lang w:eastAsia="en-US"/>
        </w:rPr>
      </w:pPr>
      <w:r>
        <w:rPr>
          <w:rFonts w:ascii="Charis SIL" w:hAnsi="Charis SIL" w:cs="Charis SIL"/>
          <w:sz w:val="24"/>
          <w:szCs w:val="24"/>
          <w:lang w:eastAsia="en-US"/>
        </w:rPr>
        <w:t>«Шривас, ты никогда не будешь испытывать нужды, Я обещаю тебе это».</w:t>
      </w:r>
      <w:bookmarkStart w:id="0" w:name="_GoBack"/>
      <w:bookmarkEnd w:id="0"/>
    </w:p>
    <w:sectPr w:rsidR="004D778E" w:rsidRPr="008A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F7" w:rsidRDefault="00F607F7" w:rsidP="00F17D01">
      <w:pPr>
        <w:spacing w:after="0" w:line="240" w:lineRule="auto"/>
      </w:pPr>
      <w:r>
        <w:separator/>
      </w:r>
    </w:p>
  </w:endnote>
  <w:endnote w:type="continuationSeparator" w:id="0">
    <w:p w:rsidR="00F607F7" w:rsidRDefault="00F607F7" w:rsidP="00F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F7" w:rsidRDefault="00F607F7" w:rsidP="00F17D01">
      <w:pPr>
        <w:spacing w:after="0" w:line="240" w:lineRule="auto"/>
      </w:pPr>
      <w:r>
        <w:separator/>
      </w:r>
    </w:p>
  </w:footnote>
  <w:footnote w:type="continuationSeparator" w:id="0">
    <w:p w:rsidR="00F607F7" w:rsidRDefault="00F607F7" w:rsidP="00F17D01">
      <w:pPr>
        <w:spacing w:after="0" w:line="240" w:lineRule="auto"/>
      </w:pPr>
      <w:r>
        <w:continuationSeparator/>
      </w:r>
    </w:p>
  </w:footnote>
  <w:footnote w:id="1">
    <w:p w:rsidR="00F17D01" w:rsidRDefault="00F17D01" w:rsidP="008F44CD">
      <w:pPr>
        <w:pStyle w:val="a3"/>
        <w:spacing w:after="240" w:line="276" w:lineRule="auto"/>
        <w:jc w:val="both"/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Cs w:val="24"/>
        </w:rPr>
        <w:t>йа̄ре</w:t>
      </w:r>
      <w:proofErr w:type="spellEnd"/>
      <w:r>
        <w:rPr>
          <w:rFonts w:ascii="Charis SIL" w:hAnsi="Charis SIL" w:cs="Charis SIL"/>
          <w:i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Cs w:val="24"/>
        </w:rPr>
        <w:t>декха</w:t>
      </w:r>
      <w:proofErr w:type="spellEnd"/>
      <w:r>
        <w:rPr>
          <w:rFonts w:ascii="Charis SIL" w:hAnsi="Charis SIL" w:cs="Charis SIL"/>
          <w:i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Cs w:val="24"/>
        </w:rPr>
        <w:t>та̄ре</w:t>
      </w:r>
      <w:proofErr w:type="spellEnd"/>
      <w:r>
        <w:rPr>
          <w:rFonts w:ascii="Charis SIL" w:hAnsi="Charis SIL" w:cs="Charis SIL"/>
          <w:i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Cs w:val="24"/>
        </w:rPr>
        <w:t>каха</w:t>
      </w:r>
      <w:proofErr w:type="spellEnd"/>
      <w:r>
        <w:rPr>
          <w:rFonts w:ascii="Charis SIL" w:hAnsi="Charis SIL" w:cs="Charis SIL"/>
          <w:i/>
          <w:szCs w:val="24"/>
        </w:rPr>
        <w:t xml:space="preserve"> '</w:t>
      </w:r>
      <w:proofErr w:type="spellStart"/>
      <w:r>
        <w:rPr>
          <w:rFonts w:ascii="Charis SIL" w:hAnsi="Charis SIL" w:cs="Charis SIL"/>
          <w:i/>
          <w:szCs w:val="24"/>
        </w:rPr>
        <w:t>кр̣шн̣а</w:t>
      </w:r>
      <w:proofErr w:type="spellEnd"/>
      <w:r>
        <w:rPr>
          <w:rFonts w:ascii="Charis SIL" w:hAnsi="Charis SIL" w:cs="Charis SIL"/>
          <w:i/>
          <w:szCs w:val="24"/>
        </w:rPr>
        <w:t>'-</w:t>
      </w:r>
      <w:proofErr w:type="spellStart"/>
      <w:r>
        <w:rPr>
          <w:rFonts w:ascii="Charis SIL" w:hAnsi="Charis SIL" w:cs="Charis SIL"/>
          <w:i/>
          <w:szCs w:val="24"/>
        </w:rPr>
        <w:t>упадеш́а</w:t>
      </w:r>
      <w:proofErr w:type="spellEnd"/>
      <w:r>
        <w:rPr>
          <w:rFonts w:ascii="Charis SIL" w:hAnsi="Charis SIL" w:cs="Charis SIL"/>
          <w:i/>
          <w:szCs w:val="24"/>
        </w:rPr>
        <w:t xml:space="preserve"> / </w:t>
      </w:r>
      <w:proofErr w:type="spellStart"/>
      <w:proofErr w:type="gramStart"/>
      <w:r>
        <w:rPr>
          <w:rFonts w:ascii="Charis SIL" w:hAnsi="Charis SIL" w:cs="Charis SIL"/>
          <w:i/>
          <w:szCs w:val="24"/>
        </w:rPr>
        <w:t>а</w:t>
      </w:r>
      <w:proofErr w:type="gramEnd"/>
      <w:r>
        <w:rPr>
          <w:rFonts w:ascii="Charis SIL" w:hAnsi="Charis SIL" w:cs="Charis SIL"/>
          <w:i/>
          <w:szCs w:val="24"/>
        </w:rPr>
        <w:t>̄ма̄ра</w:t>
      </w:r>
      <w:proofErr w:type="spellEnd"/>
      <w:r>
        <w:rPr>
          <w:rFonts w:ascii="Charis SIL" w:hAnsi="Charis SIL" w:cs="Charis SIL"/>
          <w:i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Cs w:val="24"/>
        </w:rPr>
        <w:t>а̄джн̃айа</w:t>
      </w:r>
      <w:proofErr w:type="spellEnd"/>
      <w:r>
        <w:rPr>
          <w:rFonts w:ascii="Charis SIL" w:hAnsi="Charis SIL" w:cs="Charis SIL"/>
          <w:i/>
          <w:szCs w:val="24"/>
        </w:rPr>
        <w:t xml:space="preserve"> гуру </w:t>
      </w:r>
      <w:proofErr w:type="spellStart"/>
      <w:r>
        <w:rPr>
          <w:rFonts w:ascii="Charis SIL" w:hAnsi="Charis SIL" w:cs="Charis SIL"/>
          <w:i/>
          <w:szCs w:val="24"/>
        </w:rPr>
        <w:t>хан̃а</w:t>
      </w:r>
      <w:proofErr w:type="spellEnd"/>
      <w:r>
        <w:rPr>
          <w:rFonts w:ascii="Charis SIL" w:hAnsi="Charis SIL" w:cs="Charis SIL"/>
          <w:i/>
          <w:szCs w:val="24"/>
        </w:rPr>
        <w:t xml:space="preserve"> тара’ </w:t>
      </w:r>
      <w:proofErr w:type="spellStart"/>
      <w:r>
        <w:rPr>
          <w:rFonts w:ascii="Charis SIL" w:hAnsi="Charis SIL" w:cs="Charis SIL"/>
          <w:i/>
          <w:szCs w:val="24"/>
        </w:rPr>
        <w:t>еи</w:t>
      </w:r>
      <w:proofErr w:type="spellEnd"/>
      <w:r>
        <w:rPr>
          <w:rFonts w:ascii="Charis SIL" w:hAnsi="Charis SIL" w:cs="Charis SIL"/>
          <w:i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Cs w:val="24"/>
        </w:rPr>
        <w:t>деш́а</w:t>
      </w:r>
      <w:proofErr w:type="spellEnd"/>
      <w:r w:rsidR="000A6390">
        <w:rPr>
          <w:rFonts w:ascii="Charis SIL" w:hAnsi="Charis SIL" w:cs="Charis SIL"/>
          <w:i/>
          <w:szCs w:val="24"/>
        </w:rPr>
        <w:t> —</w:t>
      </w:r>
      <w:r w:rsidR="000A6390">
        <w:rPr>
          <w:rFonts w:ascii="Charis SIL" w:hAnsi="Charis SIL" w:cs="Charis SIL"/>
          <w:b/>
          <w:szCs w:val="24"/>
        </w:rPr>
        <w:t xml:space="preserve"> </w:t>
      </w:r>
      <w:r>
        <w:rPr>
          <w:rFonts w:ascii="Charis SIL" w:hAnsi="Charis SIL" w:cs="Charis SIL"/>
          <w:szCs w:val="24"/>
        </w:rPr>
        <w:t xml:space="preserve">«Проси всех исполнять наставления Господа Шри Кришны, изложенные в «Бхагавад-гите» и «Шримад-Бхагаватам». Таким </w:t>
      </w:r>
      <w:proofErr w:type="gramStart"/>
      <w:r>
        <w:rPr>
          <w:rFonts w:ascii="Charis SIL" w:hAnsi="Charis SIL" w:cs="Charis SIL"/>
          <w:szCs w:val="24"/>
        </w:rPr>
        <w:t>образом</w:t>
      </w:r>
      <w:proofErr w:type="gramEnd"/>
      <w:r>
        <w:rPr>
          <w:rFonts w:ascii="Charis SIL" w:hAnsi="Charis SIL" w:cs="Charis SIL"/>
          <w:szCs w:val="24"/>
        </w:rPr>
        <w:t xml:space="preserve"> стань духовным учителем и постарайся спасти всех в этих краях» («Чайтанья-чаритамрита», Мадхья,</w:t>
      </w:r>
      <w:r w:rsidR="000A6390">
        <w:rPr>
          <w:rFonts w:ascii="Charis SIL" w:hAnsi="Charis SIL" w:cs="Charis SIL"/>
          <w:szCs w:val="24"/>
        </w:rPr>
        <w:t> </w:t>
      </w:r>
      <w:r>
        <w:rPr>
          <w:rFonts w:ascii="Charis SIL" w:hAnsi="Charis SIL" w:cs="Charis SIL"/>
          <w:szCs w:val="24"/>
        </w:rPr>
        <w:t>7.128).</w:t>
      </w:r>
    </w:p>
  </w:footnote>
  <w:footnote w:id="2">
    <w:p w:rsidR="00F17D01" w:rsidRDefault="00F17D01" w:rsidP="008F44CD">
      <w:pPr>
        <w:pStyle w:val="a3"/>
        <w:spacing w:after="240" w:line="276" w:lineRule="auto"/>
        <w:jc w:val="both"/>
      </w:pPr>
      <w:r>
        <w:rPr>
          <w:rStyle w:val="a5"/>
        </w:rPr>
        <w:footnoteRef/>
      </w:r>
      <w:r>
        <w:t> 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йа̄м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̇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ка̄м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апи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 враджа-куле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вр̣ш̣абха̄нуджа̄йа̄х</w:t>
      </w:r>
      <w:proofErr w:type="spellEnd"/>
      <w:r w:rsidR="008F44CD">
        <w:rPr>
          <w:rFonts w:ascii="Charis SIL" w:hAnsi="Charis SIL" w:cs="Charis SIL"/>
          <w:i/>
          <w:szCs w:val="24"/>
        </w:rPr>
        <w:t xml:space="preserve">,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прекш̣йа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сва-пакш̣а-падавӣм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анурудхйама̄на̄м</w:t>
      </w:r>
      <w:proofErr w:type="spellEnd"/>
      <w:r w:rsidR="008F44CD">
        <w:rPr>
          <w:rFonts w:ascii="Charis SIL" w:hAnsi="Charis SIL" w:cs="Charis SIL"/>
          <w:i/>
          <w:szCs w:val="24"/>
        </w:rPr>
        <w:t xml:space="preserve"> /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садйас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тад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ишт̣а-гхат̣анена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 </w:t>
      </w:r>
      <w:proofErr w:type="spellStart"/>
      <w:proofErr w:type="gramStart"/>
      <w:r w:rsidR="008F44CD" w:rsidRPr="008F44CD">
        <w:rPr>
          <w:rFonts w:ascii="Charis SIL" w:hAnsi="Charis SIL" w:cs="Charis SIL"/>
          <w:i/>
          <w:szCs w:val="24"/>
        </w:rPr>
        <w:t>кр</w:t>
      </w:r>
      <w:proofErr w:type="gramEnd"/>
      <w:r w:rsidR="008F44CD" w:rsidRPr="008F44CD">
        <w:rPr>
          <w:rFonts w:ascii="Charis SIL" w:hAnsi="Charis SIL" w:cs="Charis SIL"/>
          <w:i/>
          <w:szCs w:val="24"/>
        </w:rPr>
        <w:t>̣та̄ртхайантӣм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>̇</w:t>
      </w:r>
      <w:r w:rsidR="008F44CD">
        <w:rPr>
          <w:rFonts w:ascii="Charis SIL" w:hAnsi="Charis SIL" w:cs="Charis SIL"/>
          <w:i/>
          <w:szCs w:val="24"/>
        </w:rPr>
        <w:t xml:space="preserve">,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девӣм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̇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гун̣аих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̣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сулалита̄м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̇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лалита̄м</w:t>
      </w:r>
      <w:proofErr w:type="spellEnd"/>
      <w:r w:rsidR="008F44CD" w:rsidRPr="008F44CD">
        <w:rPr>
          <w:rFonts w:ascii="Charis SIL" w:hAnsi="Charis SIL" w:cs="Charis SIL"/>
          <w:i/>
          <w:szCs w:val="24"/>
        </w:rPr>
        <w:t xml:space="preserve">̇ </w:t>
      </w:r>
      <w:proofErr w:type="spellStart"/>
      <w:r w:rsidR="008F44CD" w:rsidRPr="008F44CD">
        <w:rPr>
          <w:rFonts w:ascii="Charis SIL" w:hAnsi="Charis SIL" w:cs="Charis SIL"/>
          <w:i/>
          <w:szCs w:val="24"/>
        </w:rPr>
        <w:t>нама̄ми</w:t>
      </w:r>
      <w:proofErr w:type="spellEnd"/>
      <w:r w:rsidR="008F44CD">
        <w:rPr>
          <w:rFonts w:ascii="Charis SIL" w:hAnsi="Charis SIL" w:cs="Charis SIL"/>
          <w:szCs w:val="24"/>
        </w:rPr>
        <w:t> —</w:t>
      </w:r>
      <w:r>
        <w:rPr>
          <w:rFonts w:ascii="Charis SIL" w:hAnsi="Charis SIL" w:cs="Charis SIL"/>
          <w:szCs w:val="24"/>
        </w:rPr>
        <w:t xml:space="preserve"> «Я выражаю почтение Шри Лалите, исполненной бесчисленных достоинств. Заметив у какой-нибудь юной гопи Враджа, желание служить ее любимой подруге Шримати Радхике, Лалита сразу же велит Радхике принять ее в круг</w:t>
      </w:r>
      <w:proofErr w:type="gramStart"/>
      <w:r>
        <w:rPr>
          <w:rFonts w:ascii="Charis SIL" w:hAnsi="Charis SIL" w:cs="Charis SIL"/>
          <w:szCs w:val="24"/>
        </w:rPr>
        <w:t xml:space="preserve"> С</w:t>
      </w:r>
      <w:proofErr w:type="gramEnd"/>
      <w:r>
        <w:rPr>
          <w:rFonts w:ascii="Charis SIL" w:hAnsi="Charis SIL" w:cs="Charis SIL"/>
          <w:szCs w:val="24"/>
        </w:rPr>
        <w:t xml:space="preserve">воих близких подруг, тем самым исполняя сокровенное желание этой девушки. И Радха слушается Лалиту» </w:t>
      </w:r>
      <w:r>
        <w:rPr>
          <w:rFonts w:ascii="Charis SIL" w:hAnsi="Charis SIL" w:cs="Charis SIL"/>
          <w:bCs/>
          <w:szCs w:val="24"/>
        </w:rPr>
        <w:t>(Шрила Рупа Госвами, «Шри Лалита-аштака»,</w:t>
      </w:r>
      <w:r w:rsidR="008F44CD">
        <w:rPr>
          <w:rFonts w:ascii="Charis SIL" w:hAnsi="Charis SIL" w:cs="Charis SIL"/>
          <w:bCs/>
          <w:szCs w:val="24"/>
        </w:rPr>
        <w:t> </w:t>
      </w:r>
      <w:r>
        <w:rPr>
          <w:rFonts w:ascii="Charis SIL" w:hAnsi="Charis SIL" w:cs="Charis SIL"/>
          <w:bCs/>
          <w:szCs w:val="24"/>
        </w:rPr>
        <w:t>7)</w:t>
      </w:r>
      <w:r w:rsidR="008F44CD">
        <w:rPr>
          <w:rFonts w:ascii="Charis SIL" w:hAnsi="Charis SIL" w:cs="Charis SIL"/>
          <w:bCs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01"/>
    <w:rsid w:val="000A6390"/>
    <w:rsid w:val="0012510C"/>
    <w:rsid w:val="00496BB4"/>
    <w:rsid w:val="004D778E"/>
    <w:rsid w:val="00512ACC"/>
    <w:rsid w:val="005A0B34"/>
    <w:rsid w:val="005A6BC8"/>
    <w:rsid w:val="005D4BF6"/>
    <w:rsid w:val="005D517C"/>
    <w:rsid w:val="007A5345"/>
    <w:rsid w:val="007D0866"/>
    <w:rsid w:val="008912CD"/>
    <w:rsid w:val="008A259D"/>
    <w:rsid w:val="008B1784"/>
    <w:rsid w:val="008F44CD"/>
    <w:rsid w:val="00912B65"/>
    <w:rsid w:val="00964599"/>
    <w:rsid w:val="00BB755B"/>
    <w:rsid w:val="00BC570C"/>
    <w:rsid w:val="00E2563B"/>
    <w:rsid w:val="00F17D01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7D01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17D01"/>
    <w:rPr>
      <w:rFonts w:ascii="Times New Roman" w:eastAsiaTheme="minorEastAsia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7D0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7D01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17D01"/>
    <w:rPr>
      <w:rFonts w:ascii="Times New Roman" w:eastAsiaTheme="minorEastAsia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7D0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4</cp:revision>
  <dcterms:created xsi:type="dcterms:W3CDTF">2016-07-01T06:06:00Z</dcterms:created>
  <dcterms:modified xsi:type="dcterms:W3CDTF">2016-07-01T06:47:00Z</dcterms:modified>
</cp:coreProperties>
</file>